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color w:val="auto"/>
          <w:sz w:val="44"/>
          <w:szCs w:val="44"/>
          <w:lang w:val="en-US" w:eastAsia="zh-CN"/>
        </w:rPr>
      </w:pPr>
      <w:r>
        <w:rPr>
          <w:rFonts w:hint="eastAsia" w:ascii="黑体" w:eastAsia="黑体"/>
          <w:color w:val="auto"/>
          <w:sz w:val="44"/>
          <w:szCs w:val="44"/>
          <w:lang w:val="en-US" w:eastAsia="zh-CN"/>
        </w:rPr>
        <w:t xml:space="preserve"> </w:t>
      </w:r>
    </w:p>
    <w:p>
      <w:pPr>
        <w:jc w:val="center"/>
        <w:rPr>
          <w:rFonts w:hint="default" w:ascii="黑体" w:eastAsia="黑体"/>
          <w:bCs/>
          <w:color w:val="auto"/>
          <w:sz w:val="44"/>
          <w:szCs w:val="44"/>
          <w:u w:val="single"/>
          <w:lang w:val="en-US"/>
        </w:rPr>
      </w:pPr>
      <w:r>
        <w:rPr>
          <w:rFonts w:hint="eastAsia"/>
          <w:b w:val="0"/>
          <w:bCs w:val="0"/>
          <w:color w:val="auto"/>
          <w:sz w:val="36"/>
          <w:szCs w:val="21"/>
          <w:lang w:val="zh-CN" w:eastAsia="zh-CN"/>
        </w:rPr>
        <w:t>界首市出口基地办公楼办公家具采购项目</w:t>
      </w:r>
    </w:p>
    <w:p>
      <w:pPr>
        <w:jc w:val="center"/>
        <w:rPr>
          <w:rFonts w:ascii="黑体" w:eastAsia="黑体"/>
          <w:color w:val="auto"/>
          <w:sz w:val="74"/>
        </w:rPr>
      </w:pPr>
    </w:p>
    <w:p>
      <w:pPr>
        <w:jc w:val="center"/>
        <w:rPr>
          <w:rFonts w:ascii="方正大黑简体" w:eastAsia="方正大黑简体"/>
          <w:color w:val="auto"/>
          <w:sz w:val="84"/>
          <w:szCs w:val="96"/>
        </w:rPr>
      </w:pPr>
      <w:r>
        <w:rPr>
          <w:rFonts w:hint="eastAsia" w:ascii="方正大黑简体" w:eastAsia="方正大黑简体"/>
          <w:color w:val="auto"/>
          <w:sz w:val="84"/>
          <w:szCs w:val="96"/>
        </w:rPr>
        <w:t>询 价 文 件</w:t>
      </w:r>
    </w:p>
    <w:p>
      <w:pPr>
        <w:rPr>
          <w:rFonts w:ascii="宋体"/>
          <w:b/>
          <w:color w:val="auto"/>
          <w:sz w:val="30"/>
          <w:szCs w:val="30"/>
        </w:rPr>
      </w:pPr>
      <w:r>
        <w:rPr>
          <w:rFonts w:hint="eastAsia" w:ascii="宋体"/>
          <w:b/>
          <w:color w:val="auto"/>
          <w:sz w:val="30"/>
          <w:szCs w:val="30"/>
        </w:rPr>
        <w:t xml:space="preserve">              </w:t>
      </w:r>
    </w:p>
    <w:p>
      <w:pPr>
        <w:ind w:firstLine="444" w:firstLineChars="148"/>
        <w:rPr>
          <w:rFonts w:ascii="宋体"/>
          <w:b/>
          <w:color w:val="auto"/>
          <w:sz w:val="30"/>
          <w:szCs w:val="30"/>
        </w:rPr>
      </w:pPr>
      <w:r>
        <w:rPr>
          <w:rFonts w:hint="eastAsia" w:ascii="宋体"/>
          <w:b/>
          <w:color w:val="auto"/>
          <w:sz w:val="30"/>
          <w:szCs w:val="30"/>
        </w:rPr>
        <w:t xml:space="preserve"> </w:t>
      </w:r>
    </w:p>
    <w:p>
      <w:pPr>
        <w:ind w:firstLine="3187" w:firstLineChars="996"/>
        <w:rPr>
          <w:rFonts w:hint="default" w:ascii="宋体" w:eastAsia="微软雅黑"/>
          <w:b w:val="0"/>
          <w:bCs/>
          <w:color w:val="auto"/>
          <w:sz w:val="32"/>
          <w:szCs w:val="32"/>
          <w:u w:val="single"/>
          <w:lang w:val="en-US" w:eastAsia="zh-CN"/>
        </w:rPr>
      </w:pPr>
      <w:r>
        <w:rPr>
          <w:rFonts w:hint="eastAsia" w:ascii="宋体"/>
          <w:b w:val="0"/>
          <w:bCs/>
          <w:color w:val="auto"/>
          <w:sz w:val="32"/>
          <w:szCs w:val="32"/>
        </w:rPr>
        <w:t>项目编号：</w:t>
      </w:r>
      <w:r>
        <w:rPr>
          <w:rFonts w:hint="eastAsia" w:ascii="宋体"/>
          <w:b w:val="0"/>
          <w:bCs/>
          <w:color w:val="auto"/>
          <w:sz w:val="32"/>
          <w:szCs w:val="32"/>
          <w:lang w:val="en-US" w:eastAsia="zh-CN"/>
        </w:rPr>
        <w:t>AHWM-20210014</w:t>
      </w:r>
    </w:p>
    <w:p>
      <w:pPr>
        <w:rPr>
          <w:rFonts w:ascii="Arial" w:hAnsi="Arial"/>
          <w:color w:val="auto"/>
          <w:sz w:val="52"/>
        </w:rPr>
      </w:pPr>
    </w:p>
    <w:p>
      <w:pPr>
        <w:rPr>
          <w:rFonts w:ascii="Arial" w:hAnsi="Arial"/>
          <w:color w:val="auto"/>
          <w:sz w:val="52"/>
        </w:rPr>
      </w:pPr>
    </w:p>
    <w:p>
      <w:pPr>
        <w:rPr>
          <w:rFonts w:ascii="Arial" w:hAnsi="Arial"/>
          <w:color w:val="auto"/>
          <w:sz w:val="52"/>
        </w:rPr>
      </w:pPr>
    </w:p>
    <w:p>
      <w:pPr>
        <w:rPr>
          <w:rFonts w:hint="eastAsia" w:ascii="宋体"/>
          <w:b/>
          <w:color w:val="auto"/>
          <w:sz w:val="34"/>
        </w:rPr>
      </w:pPr>
      <w:r>
        <w:rPr>
          <w:rFonts w:hint="eastAsia" w:ascii="宋体"/>
          <w:b/>
          <w:color w:val="auto"/>
          <w:sz w:val="34"/>
        </w:rPr>
        <w:t xml:space="preserve">        </w:t>
      </w:r>
    </w:p>
    <w:p>
      <w:pPr>
        <w:pStyle w:val="2"/>
        <w:rPr>
          <w:rFonts w:hint="eastAsia" w:ascii="宋体"/>
          <w:b/>
          <w:color w:val="auto"/>
          <w:sz w:val="34"/>
        </w:rPr>
      </w:pPr>
    </w:p>
    <w:p>
      <w:pPr>
        <w:pStyle w:val="2"/>
        <w:rPr>
          <w:rFonts w:hint="eastAsia" w:ascii="宋体"/>
          <w:b/>
          <w:color w:val="auto"/>
          <w:sz w:val="34"/>
        </w:rPr>
      </w:pPr>
    </w:p>
    <w:p>
      <w:pPr>
        <w:pStyle w:val="2"/>
        <w:rPr>
          <w:rFonts w:hint="eastAsia" w:ascii="宋体"/>
          <w:b/>
          <w:color w:val="auto"/>
          <w:sz w:val="34"/>
        </w:rPr>
      </w:pPr>
    </w:p>
    <w:p>
      <w:pPr>
        <w:pStyle w:val="2"/>
        <w:rPr>
          <w:rFonts w:hint="eastAsia" w:ascii="宋体"/>
          <w:b/>
          <w:color w:val="auto"/>
          <w:sz w:val="34"/>
        </w:rPr>
      </w:pPr>
    </w:p>
    <w:p>
      <w:pPr>
        <w:jc w:val="center"/>
        <w:rPr>
          <w:rFonts w:hint="eastAsia" w:ascii="宋体"/>
          <w:b w:val="0"/>
          <w:bCs/>
          <w:color w:val="auto"/>
          <w:sz w:val="32"/>
          <w:szCs w:val="32"/>
          <w:lang w:eastAsia="zh-CN"/>
        </w:rPr>
      </w:pPr>
      <w:r>
        <w:rPr>
          <w:rFonts w:hint="eastAsia" w:ascii="宋体"/>
          <w:b w:val="0"/>
          <w:bCs/>
          <w:color w:val="auto"/>
          <w:sz w:val="32"/>
          <w:szCs w:val="32"/>
          <w:lang w:val="en-US" w:eastAsia="zh-CN"/>
        </w:rPr>
        <w:t xml:space="preserve">  </w:t>
      </w:r>
      <w:r>
        <w:rPr>
          <w:rFonts w:hint="eastAsia" w:ascii="宋体"/>
          <w:b w:val="0"/>
          <w:bCs/>
          <w:color w:val="auto"/>
          <w:sz w:val="32"/>
          <w:szCs w:val="32"/>
        </w:rPr>
        <w:t>采   购  人：安徽融城高新技术产业发展集团有限公司</w:t>
      </w:r>
    </w:p>
    <w:p>
      <w:pPr>
        <w:ind w:firstLine="960" w:firstLineChars="300"/>
        <w:jc w:val="both"/>
        <w:rPr>
          <w:rFonts w:ascii="Arial" w:hAnsi="Arial" w:eastAsia="黑体" w:cs="Arial"/>
          <w:b/>
          <w:color w:val="auto"/>
          <w:sz w:val="36"/>
        </w:rPr>
      </w:pPr>
      <w:r>
        <w:rPr>
          <w:rFonts w:hint="eastAsia" w:ascii="宋体"/>
          <w:b w:val="0"/>
          <w:bCs/>
          <w:color w:val="auto"/>
          <w:sz w:val="32"/>
          <w:szCs w:val="32"/>
          <w:lang w:val="en-US" w:eastAsia="zh-CN"/>
        </w:rPr>
        <w:t>代 理 机 构：安徽宛鸣工程管理有限公司</w:t>
      </w:r>
    </w:p>
    <w:p>
      <w:pPr>
        <w:spacing w:line="440" w:lineRule="exact"/>
        <w:ind w:right="44" w:rightChars="20"/>
        <w:jc w:val="center"/>
        <w:rPr>
          <w:rFonts w:hint="eastAsia" w:ascii="宋体"/>
          <w:b w:val="0"/>
          <w:bCs/>
          <w:color w:val="auto"/>
          <w:sz w:val="32"/>
          <w:szCs w:val="32"/>
          <w:lang w:eastAsia="zh-CN"/>
        </w:rPr>
      </w:pPr>
      <w:r>
        <w:rPr>
          <w:rFonts w:hint="eastAsia" w:ascii="宋体"/>
          <w:b w:val="0"/>
          <w:bCs/>
          <w:color w:val="auto"/>
          <w:sz w:val="32"/>
          <w:szCs w:val="32"/>
          <w:lang w:eastAsia="zh-CN"/>
        </w:rPr>
        <w:t>2021年</w:t>
      </w:r>
      <w:r>
        <w:rPr>
          <w:rFonts w:hint="eastAsia" w:ascii="宋体"/>
          <w:b w:val="0"/>
          <w:bCs/>
          <w:color w:val="auto"/>
          <w:sz w:val="32"/>
          <w:szCs w:val="32"/>
          <w:lang w:val="en-US" w:eastAsia="zh-CN"/>
        </w:rPr>
        <w:t>3</w:t>
      </w:r>
      <w:r>
        <w:rPr>
          <w:rFonts w:hint="eastAsia" w:ascii="宋体"/>
          <w:b w:val="0"/>
          <w:bCs/>
          <w:color w:val="auto"/>
          <w:sz w:val="32"/>
          <w:szCs w:val="32"/>
          <w:lang w:eastAsia="zh-CN"/>
        </w:rPr>
        <w:t>月</w:t>
      </w:r>
    </w:p>
    <w:p>
      <w:pPr>
        <w:pStyle w:val="11"/>
        <w:ind w:left="0" w:leftChars="0" w:firstLine="0" w:firstLineChars="0"/>
        <w:rPr>
          <w:rFonts w:ascii="Arial" w:hAnsi="Arial" w:eastAsia="黑体" w:cs="Arial"/>
          <w:b/>
          <w:color w:val="auto"/>
          <w:sz w:val="32"/>
          <w:szCs w:val="32"/>
        </w:rPr>
      </w:pPr>
    </w:p>
    <w:p>
      <w:pPr>
        <w:pStyle w:val="11"/>
        <w:ind w:left="0" w:leftChars="0" w:firstLine="0" w:firstLineChars="0"/>
        <w:rPr>
          <w:rFonts w:ascii="Arial" w:hAnsi="Arial" w:eastAsia="黑体" w:cs="Arial"/>
          <w:b/>
          <w:color w:val="auto"/>
          <w:sz w:val="32"/>
          <w:szCs w:val="32"/>
        </w:rPr>
      </w:pPr>
    </w:p>
    <w:p>
      <w:pPr>
        <w:spacing w:line="440" w:lineRule="exact"/>
        <w:ind w:right="44" w:rightChars="20"/>
        <w:jc w:val="center"/>
        <w:rPr>
          <w:rFonts w:ascii="方正宋黑简体" w:hAnsi="Arial" w:eastAsia="方正宋黑简体" w:cs="Arial"/>
          <w:b/>
          <w:color w:val="auto"/>
          <w:sz w:val="44"/>
          <w:szCs w:val="44"/>
        </w:rPr>
      </w:pPr>
      <w:r>
        <w:rPr>
          <w:rFonts w:hint="eastAsia" w:ascii="方正宋黑简体" w:hAnsi="Arial" w:eastAsia="方正宋黑简体" w:cs="Arial"/>
          <w:b/>
          <w:color w:val="auto"/>
          <w:sz w:val="44"/>
          <w:szCs w:val="44"/>
        </w:rPr>
        <w:t>目  录</w:t>
      </w:r>
    </w:p>
    <w:p>
      <w:pPr>
        <w:spacing w:line="700" w:lineRule="exact"/>
        <w:ind w:right="44" w:rightChars="20"/>
        <w:rPr>
          <w:rFonts w:ascii="宋体" w:hAnsi="宋体" w:cs="Arial"/>
          <w:color w:val="auto"/>
          <w:sz w:val="36"/>
          <w:szCs w:val="36"/>
        </w:rPr>
      </w:pPr>
    </w:p>
    <w:p>
      <w:pPr>
        <w:keepNext w:val="0"/>
        <w:keepLines w:val="0"/>
        <w:pageBreakBefore w:val="0"/>
        <w:widowControl/>
        <w:kinsoku/>
        <w:wordWrap/>
        <w:overflowPunct/>
        <w:topLinePunct w:val="0"/>
        <w:autoSpaceDE/>
        <w:autoSpaceDN/>
        <w:bidi w:val="0"/>
        <w:adjustRightInd w:val="0"/>
        <w:snapToGrid w:val="0"/>
        <w:spacing w:line="240" w:lineRule="auto"/>
        <w:ind w:right="44" w:rightChars="20"/>
        <w:textAlignment w:val="auto"/>
        <w:outlineLvl w:val="9"/>
        <w:rPr>
          <w:rFonts w:ascii="宋体" w:hAnsi="宋体" w:cs="Arial"/>
          <w:b/>
          <w:bCs/>
          <w:color w:val="auto"/>
          <w:sz w:val="32"/>
          <w:szCs w:val="32"/>
        </w:rPr>
      </w:pPr>
      <w:r>
        <w:rPr>
          <w:rFonts w:hint="eastAsia" w:ascii="宋体" w:hAnsi="宋体" w:cs="Arial"/>
          <w:b/>
          <w:bCs/>
          <w:color w:val="auto"/>
          <w:sz w:val="32"/>
          <w:szCs w:val="32"/>
        </w:rPr>
        <w:t>第一章  询价文件</w:t>
      </w:r>
      <w:r>
        <w:rPr>
          <w:rFonts w:hint="eastAsia" w:ascii="仿宋" w:hAnsi="仿宋" w:eastAsia="仿宋"/>
          <w:b/>
          <w:bCs/>
          <w:color w:val="auto"/>
          <w:sz w:val="32"/>
          <w:szCs w:val="32"/>
        </w:rPr>
        <w:t>…………………………………………………</w:t>
      </w:r>
      <w:r>
        <w:rPr>
          <w:rFonts w:hint="eastAsia" w:ascii="宋体" w:hAnsi="宋体" w:cs="Arial"/>
          <w:b/>
          <w:bCs/>
          <w:color w:val="auto"/>
          <w:sz w:val="32"/>
          <w:szCs w:val="32"/>
        </w:rPr>
        <w:t>3</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一、</w:t>
      </w:r>
      <w:r>
        <w:rPr>
          <w:rFonts w:hint="eastAsia" w:ascii="宋体" w:hAnsi="宋体" w:cs="Arial"/>
          <w:color w:val="auto"/>
          <w:sz w:val="32"/>
          <w:szCs w:val="32"/>
          <w:lang w:val="en-US" w:eastAsia="zh-CN"/>
        </w:rPr>
        <w:t>询价</w:t>
      </w:r>
      <w:r>
        <w:rPr>
          <w:rFonts w:hint="eastAsia" w:ascii="宋体" w:hAnsi="宋体" w:cs="Arial"/>
          <w:color w:val="auto"/>
          <w:sz w:val="32"/>
          <w:szCs w:val="32"/>
        </w:rPr>
        <w:t>公告</w:t>
      </w:r>
      <w:r>
        <w:rPr>
          <w:rFonts w:hint="eastAsia" w:ascii="仿宋" w:hAnsi="仿宋" w:eastAsia="仿宋"/>
          <w:color w:val="auto"/>
          <w:sz w:val="32"/>
          <w:szCs w:val="32"/>
        </w:rPr>
        <w:t>…………………………………………………</w:t>
      </w:r>
      <w:r>
        <w:rPr>
          <w:rFonts w:hint="eastAsia" w:ascii="宋体" w:hAnsi="宋体" w:cs="Arial"/>
          <w:color w:val="auto"/>
          <w:sz w:val="32"/>
          <w:szCs w:val="32"/>
        </w:rPr>
        <w:t>3</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二、供应商须知前附表</w:t>
      </w:r>
      <w:r>
        <w:rPr>
          <w:rFonts w:hint="eastAsia" w:ascii="仿宋" w:hAnsi="仿宋" w:eastAsia="仿宋"/>
          <w:color w:val="auto"/>
          <w:sz w:val="32"/>
          <w:szCs w:val="32"/>
        </w:rPr>
        <w:t>………………………………………</w:t>
      </w:r>
      <w:r>
        <w:rPr>
          <w:rFonts w:hint="eastAsia" w:ascii="宋体" w:hAnsi="宋体" w:cs="Arial"/>
          <w:color w:val="auto"/>
          <w:sz w:val="32"/>
          <w:szCs w:val="32"/>
        </w:rPr>
        <w:t>5</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三、供应商报价须知</w:t>
      </w:r>
      <w:r>
        <w:rPr>
          <w:rFonts w:hint="eastAsia" w:ascii="仿宋" w:hAnsi="仿宋" w:eastAsia="仿宋"/>
          <w:color w:val="auto"/>
          <w:sz w:val="32"/>
          <w:szCs w:val="32"/>
        </w:rPr>
        <w:t>…………………………………………</w:t>
      </w:r>
      <w:r>
        <w:rPr>
          <w:rFonts w:hint="eastAsia" w:ascii="宋体" w:hAnsi="宋体" w:cs="Arial"/>
          <w:color w:val="auto"/>
          <w:sz w:val="32"/>
          <w:szCs w:val="32"/>
        </w:rPr>
        <w:t>9</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四、签订合同</w:t>
      </w:r>
      <w:r>
        <w:rPr>
          <w:rFonts w:hint="eastAsia" w:ascii="仿宋" w:hAnsi="仿宋" w:eastAsia="仿宋"/>
          <w:color w:val="auto"/>
          <w:sz w:val="32"/>
          <w:szCs w:val="32"/>
        </w:rPr>
        <w:t>…………………………………………………</w:t>
      </w:r>
      <w:r>
        <w:rPr>
          <w:rFonts w:hint="eastAsia" w:ascii="宋体" w:hAnsi="宋体" w:cs="Arial"/>
          <w:color w:val="auto"/>
          <w:sz w:val="32"/>
          <w:szCs w:val="32"/>
        </w:rPr>
        <w:t>11</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五、评审方法及废标</w:t>
      </w:r>
      <w:r>
        <w:rPr>
          <w:rFonts w:hint="eastAsia" w:ascii="仿宋" w:hAnsi="仿宋" w:eastAsia="仿宋"/>
          <w:color w:val="auto"/>
          <w:sz w:val="32"/>
          <w:szCs w:val="32"/>
        </w:rPr>
        <w:t>…………………………………………</w:t>
      </w:r>
      <w:r>
        <w:rPr>
          <w:rFonts w:hint="eastAsia" w:ascii="宋体" w:hAnsi="宋体" w:cs="Arial"/>
          <w:color w:val="auto"/>
          <w:sz w:val="32"/>
          <w:szCs w:val="32"/>
        </w:rPr>
        <w:t>12</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六、供应商须提供资格审查材料</w:t>
      </w:r>
      <w:r>
        <w:rPr>
          <w:rFonts w:hint="eastAsia" w:ascii="仿宋" w:hAnsi="仿宋" w:eastAsia="仿宋"/>
          <w:color w:val="auto"/>
          <w:sz w:val="32"/>
          <w:szCs w:val="32"/>
        </w:rPr>
        <w:t>……………………………</w:t>
      </w:r>
      <w:r>
        <w:rPr>
          <w:rFonts w:hint="eastAsia" w:ascii="宋体" w:hAnsi="宋体" w:cs="Arial"/>
          <w:color w:val="auto"/>
          <w:sz w:val="32"/>
          <w:szCs w:val="32"/>
        </w:rPr>
        <w:t>13</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七、采购需求</w:t>
      </w:r>
      <w:r>
        <w:rPr>
          <w:rFonts w:hint="eastAsia" w:ascii="仿宋" w:hAnsi="仿宋" w:eastAsia="仿宋"/>
          <w:color w:val="auto"/>
          <w:sz w:val="32"/>
          <w:szCs w:val="32"/>
        </w:rPr>
        <w:t>…………………………………………………</w:t>
      </w:r>
      <w:r>
        <w:rPr>
          <w:rFonts w:hint="eastAsia" w:ascii="宋体" w:hAnsi="宋体" w:cs="Arial"/>
          <w:color w:val="auto"/>
          <w:sz w:val="32"/>
          <w:szCs w:val="32"/>
        </w:rPr>
        <w:t>14</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八、合同格式</w:t>
      </w:r>
      <w:r>
        <w:rPr>
          <w:rFonts w:hint="eastAsia" w:ascii="仿宋" w:hAnsi="仿宋" w:eastAsia="仿宋"/>
          <w:color w:val="auto"/>
          <w:sz w:val="32"/>
          <w:szCs w:val="32"/>
        </w:rPr>
        <w:t>…………………………………………………</w:t>
      </w:r>
      <w:r>
        <w:rPr>
          <w:rFonts w:hint="eastAsia" w:ascii="宋体" w:hAnsi="宋体" w:cs="Arial"/>
          <w:color w:val="auto"/>
          <w:sz w:val="32"/>
          <w:szCs w:val="32"/>
        </w:rPr>
        <w:t>15</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textAlignment w:val="auto"/>
        <w:outlineLvl w:val="9"/>
        <w:rPr>
          <w:rFonts w:ascii="宋体" w:hAnsi="宋体" w:cs="Arial"/>
          <w:b/>
          <w:color w:val="auto"/>
          <w:sz w:val="32"/>
          <w:szCs w:val="32"/>
        </w:rPr>
      </w:pPr>
      <w:r>
        <w:rPr>
          <w:rFonts w:hint="eastAsia" w:ascii="宋体" w:hAnsi="宋体" w:cs="Arial"/>
          <w:b/>
          <w:color w:val="auto"/>
          <w:sz w:val="32"/>
          <w:szCs w:val="32"/>
        </w:rPr>
        <w:t>第二章  报价文件</w:t>
      </w:r>
      <w:r>
        <w:rPr>
          <w:rFonts w:hint="eastAsia" w:ascii="仿宋" w:hAnsi="仿宋" w:eastAsia="仿宋"/>
          <w:b/>
          <w:bCs/>
          <w:color w:val="auto"/>
          <w:sz w:val="32"/>
          <w:szCs w:val="32"/>
        </w:rPr>
        <w:t>……………………………………………</w:t>
      </w:r>
      <w:r>
        <w:rPr>
          <w:rFonts w:hint="eastAsia" w:ascii="仿宋" w:hAnsi="仿宋" w:eastAsia="仿宋"/>
          <w:b/>
          <w:color w:val="auto"/>
          <w:sz w:val="32"/>
          <w:szCs w:val="32"/>
        </w:rPr>
        <w:t>……</w:t>
      </w:r>
      <w:r>
        <w:rPr>
          <w:rFonts w:hint="eastAsia" w:ascii="宋体" w:hAnsi="宋体" w:cs="Arial"/>
          <w:b/>
          <w:color w:val="auto"/>
          <w:sz w:val="32"/>
          <w:szCs w:val="32"/>
        </w:rPr>
        <w:t>18</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一、法定代表人授权书</w:t>
      </w:r>
      <w:r>
        <w:rPr>
          <w:rFonts w:hint="eastAsia" w:ascii="仿宋" w:hAnsi="仿宋" w:eastAsia="仿宋"/>
          <w:color w:val="auto"/>
          <w:sz w:val="32"/>
          <w:szCs w:val="32"/>
        </w:rPr>
        <w:t>………………………………………</w:t>
      </w:r>
      <w:r>
        <w:rPr>
          <w:rFonts w:hint="eastAsia" w:ascii="宋体" w:hAnsi="宋体" w:cs="Arial"/>
          <w:color w:val="auto"/>
          <w:sz w:val="32"/>
          <w:szCs w:val="32"/>
        </w:rPr>
        <w:t>19</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二、报价函格式</w:t>
      </w:r>
      <w:r>
        <w:rPr>
          <w:rFonts w:hint="eastAsia" w:ascii="仿宋" w:hAnsi="仿宋" w:eastAsia="仿宋"/>
          <w:color w:val="auto"/>
          <w:sz w:val="32"/>
          <w:szCs w:val="32"/>
        </w:rPr>
        <w:t>………………………………………………20</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三、</w:t>
      </w:r>
      <w:r>
        <w:rPr>
          <w:rFonts w:hint="eastAsia" w:ascii="宋体" w:hAnsi="宋体" w:cs="Arial"/>
          <w:color w:val="auto"/>
          <w:sz w:val="32"/>
          <w:szCs w:val="32"/>
          <w:lang w:eastAsia="zh-CN"/>
        </w:rPr>
        <w:t>供应商</w:t>
      </w:r>
      <w:r>
        <w:rPr>
          <w:rFonts w:hint="eastAsia" w:ascii="宋体" w:hAnsi="宋体" w:cs="Arial"/>
          <w:color w:val="auto"/>
          <w:sz w:val="32"/>
          <w:szCs w:val="32"/>
        </w:rPr>
        <w:t>诚信承诺书</w:t>
      </w:r>
      <w:r>
        <w:rPr>
          <w:rFonts w:hint="eastAsia" w:ascii="仿宋" w:hAnsi="仿宋" w:eastAsia="仿宋"/>
          <w:color w:val="auto"/>
          <w:sz w:val="32"/>
          <w:szCs w:val="32"/>
        </w:rPr>
        <w:t>………………………………………</w:t>
      </w:r>
      <w:r>
        <w:rPr>
          <w:rFonts w:hint="eastAsia" w:ascii="宋体" w:hAnsi="宋体" w:cs="Arial"/>
          <w:color w:val="auto"/>
          <w:sz w:val="32"/>
          <w:szCs w:val="32"/>
        </w:rPr>
        <w:t>21</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四、货物报价明细表</w:t>
      </w:r>
      <w:r>
        <w:rPr>
          <w:rFonts w:hint="eastAsia" w:ascii="仿宋" w:hAnsi="仿宋" w:eastAsia="仿宋"/>
          <w:color w:val="auto"/>
          <w:sz w:val="32"/>
          <w:szCs w:val="32"/>
        </w:rPr>
        <w:t>…………………………………………</w:t>
      </w:r>
      <w:r>
        <w:rPr>
          <w:rFonts w:hint="eastAsia" w:ascii="宋体" w:hAnsi="宋体" w:cs="Arial"/>
          <w:color w:val="auto"/>
          <w:sz w:val="32"/>
          <w:szCs w:val="32"/>
        </w:rPr>
        <w:t>22</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b/>
          <w:color w:val="auto"/>
          <w:sz w:val="36"/>
        </w:rPr>
      </w:pPr>
      <w:r>
        <w:rPr>
          <w:rFonts w:hint="eastAsia" w:ascii="宋体" w:hAnsi="宋体" w:cs="Arial"/>
          <w:color w:val="auto"/>
          <w:sz w:val="32"/>
          <w:szCs w:val="32"/>
          <w:lang w:val="en-US" w:eastAsia="zh-CN"/>
        </w:rPr>
        <w:t>五</w:t>
      </w:r>
      <w:r>
        <w:rPr>
          <w:rFonts w:hint="eastAsia" w:ascii="宋体" w:hAnsi="宋体" w:cs="Arial"/>
          <w:color w:val="auto"/>
          <w:sz w:val="32"/>
          <w:szCs w:val="32"/>
        </w:rPr>
        <w:t>、资格证明材料</w:t>
      </w:r>
      <w:r>
        <w:rPr>
          <w:rFonts w:hint="eastAsia" w:ascii="仿宋" w:hAnsi="仿宋" w:eastAsia="仿宋"/>
          <w:color w:val="auto"/>
          <w:sz w:val="32"/>
          <w:szCs w:val="32"/>
        </w:rPr>
        <w:t>……………………………………………</w:t>
      </w:r>
      <w:r>
        <w:rPr>
          <w:rFonts w:hint="eastAsia" w:ascii="宋体" w:hAnsi="宋体" w:cs="Arial"/>
          <w:color w:val="auto"/>
          <w:sz w:val="32"/>
          <w:szCs w:val="32"/>
        </w:rPr>
        <w:t>24</w:t>
      </w:r>
    </w:p>
    <w:p>
      <w:pPr>
        <w:keepNext/>
        <w:keepLines/>
        <w:pageBreakBefore/>
        <w:spacing w:line="800" w:lineRule="exact"/>
        <w:ind w:firstLine="437"/>
        <w:jc w:val="center"/>
        <w:outlineLvl w:val="0"/>
        <w:rPr>
          <w:rFonts w:hint="eastAsia" w:ascii="方正宋黑简体" w:hAnsi="宋体" w:eastAsia="方正宋黑简体" w:cs="黑体"/>
          <w:b/>
          <w:bCs/>
          <w:color w:val="auto"/>
          <w:sz w:val="44"/>
          <w:szCs w:val="44"/>
          <w:lang w:val="en-US" w:eastAsia="zh-CN"/>
        </w:rPr>
      </w:pPr>
      <w:bookmarkStart w:id="0" w:name="_Toc466549683"/>
      <w:r>
        <w:rPr>
          <w:rFonts w:hint="eastAsia" w:ascii="方正宋黑简体" w:hAnsi="宋体" w:eastAsia="方正宋黑简体" w:cs="黑体"/>
          <w:b/>
          <w:bCs/>
          <w:color w:val="auto"/>
          <w:sz w:val="44"/>
          <w:szCs w:val="44"/>
        </w:rPr>
        <w:t>第一章  询价文件</w:t>
      </w:r>
      <w:bookmarkEnd w:id="0"/>
    </w:p>
    <w:p>
      <w:pPr>
        <w:spacing w:line="800" w:lineRule="exact"/>
        <w:jc w:val="center"/>
        <w:outlineLvl w:val="1"/>
        <w:rPr>
          <w:rFonts w:ascii="方正宋黑简体" w:hAnsi="宋体" w:eastAsia="方正宋黑简体" w:cs="黑体"/>
          <w:b/>
          <w:bCs/>
          <w:color w:val="auto"/>
          <w:sz w:val="32"/>
          <w:szCs w:val="32"/>
        </w:rPr>
      </w:pPr>
      <w:bookmarkStart w:id="1" w:name="_Toc466549684"/>
      <w:r>
        <w:rPr>
          <w:rFonts w:hint="eastAsia" w:ascii="方正宋黑简体" w:hAnsi="宋体" w:eastAsia="方正宋黑简体" w:cs="黑体"/>
          <w:b/>
          <w:bCs/>
          <w:color w:val="auto"/>
          <w:sz w:val="32"/>
          <w:szCs w:val="32"/>
        </w:rPr>
        <w:t>一、</w:t>
      </w:r>
      <w:r>
        <w:rPr>
          <w:rFonts w:hint="eastAsia" w:ascii="方正宋黑简体" w:hAnsi="宋体" w:eastAsia="方正宋黑简体" w:cs="黑体"/>
          <w:b/>
          <w:bCs/>
          <w:color w:val="auto"/>
          <w:sz w:val="32"/>
          <w:szCs w:val="32"/>
          <w:lang w:val="en-US" w:eastAsia="zh-CN"/>
        </w:rPr>
        <w:t>询价</w:t>
      </w:r>
      <w:r>
        <w:rPr>
          <w:rFonts w:hint="eastAsia" w:ascii="方正宋黑简体" w:hAnsi="宋体" w:eastAsia="方正宋黑简体" w:cs="黑体"/>
          <w:b/>
          <w:bCs/>
          <w:color w:val="auto"/>
          <w:sz w:val="32"/>
          <w:szCs w:val="32"/>
        </w:rPr>
        <w:t>公告</w:t>
      </w:r>
      <w:bookmarkEnd w:id="1"/>
    </w:p>
    <w:p>
      <w:pPr>
        <w:spacing w:line="360" w:lineRule="auto"/>
        <w:ind w:firstLine="960" w:firstLineChars="300"/>
        <w:jc w:val="left"/>
        <w:rPr>
          <w:rFonts w:ascii="仿宋" w:hAnsi="仿宋" w:eastAsia="仿宋"/>
          <w:color w:val="auto"/>
          <w:sz w:val="32"/>
          <w:szCs w:val="32"/>
        </w:rPr>
      </w:pPr>
      <w:bookmarkStart w:id="2" w:name="_Toc466549685"/>
      <w:r>
        <w:rPr>
          <w:rFonts w:hint="eastAsia" w:ascii="仿宋" w:hAnsi="仿宋" w:eastAsia="仿宋"/>
          <w:color w:val="auto"/>
          <w:sz w:val="32"/>
          <w:szCs w:val="32"/>
          <w:u w:val="single"/>
          <w:lang w:val="en-US" w:eastAsia="zh-CN"/>
        </w:rPr>
        <w:t>安徽宛鸣工程管理有限公司</w:t>
      </w:r>
      <w:r>
        <w:rPr>
          <w:rFonts w:hint="eastAsia" w:ascii="仿宋" w:hAnsi="仿宋" w:eastAsia="仿宋"/>
          <w:color w:val="auto"/>
          <w:sz w:val="32"/>
          <w:szCs w:val="32"/>
          <w:lang w:val="en-US" w:eastAsia="zh-CN"/>
        </w:rPr>
        <w:t>受</w:t>
      </w:r>
      <w:r>
        <w:rPr>
          <w:rFonts w:hint="eastAsia" w:ascii="仿宋" w:hAnsi="仿宋" w:eastAsia="仿宋"/>
          <w:color w:val="auto"/>
          <w:sz w:val="32"/>
          <w:szCs w:val="32"/>
          <w:u w:val="single"/>
          <w:lang w:val="en-US" w:eastAsia="zh-CN"/>
        </w:rPr>
        <w:t>安徽融城高新技术产业发展集团有限公司</w:t>
      </w:r>
      <w:r>
        <w:rPr>
          <w:rFonts w:hint="eastAsia" w:ascii="仿宋" w:hAnsi="仿宋" w:eastAsia="仿宋"/>
          <w:color w:val="auto"/>
          <w:sz w:val="32"/>
          <w:szCs w:val="32"/>
          <w:lang w:val="en-US" w:eastAsia="zh-CN"/>
        </w:rPr>
        <w:t>委托，现对</w:t>
      </w:r>
      <w:r>
        <w:rPr>
          <w:rFonts w:hint="eastAsia" w:ascii="仿宋" w:hAnsi="仿宋" w:eastAsia="仿宋"/>
          <w:color w:val="auto"/>
          <w:sz w:val="32"/>
          <w:szCs w:val="32"/>
          <w:u w:val="single"/>
          <w:lang w:val="zh-CN" w:eastAsia="zh-CN"/>
        </w:rPr>
        <w:t>界首市出口基地办公楼办公家具采购项目</w:t>
      </w:r>
      <w:r>
        <w:rPr>
          <w:rFonts w:hint="eastAsia" w:ascii="仿宋" w:hAnsi="仿宋" w:eastAsia="仿宋"/>
          <w:color w:val="auto"/>
          <w:sz w:val="32"/>
          <w:szCs w:val="32"/>
        </w:rPr>
        <w:t>进行询价，欢迎具备条件的国内投标人参加询价。</w:t>
      </w:r>
    </w:p>
    <w:p>
      <w:pPr>
        <w:shd w:val="clear" w:color="auto" w:fill="FFFFFF"/>
        <w:spacing w:line="560" w:lineRule="exact"/>
        <w:ind w:firstLine="643"/>
        <w:rPr>
          <w:rFonts w:ascii="黑体" w:hAnsi="黑体" w:eastAsia="黑体" w:cs="宋体"/>
          <w:b/>
          <w:bCs/>
          <w:color w:val="auto"/>
          <w:sz w:val="32"/>
          <w:szCs w:val="32"/>
        </w:rPr>
      </w:pPr>
      <w:r>
        <w:rPr>
          <w:rFonts w:hint="eastAsia" w:ascii="黑体" w:hAnsi="黑体" w:eastAsia="黑体" w:cs="宋体"/>
          <w:b/>
          <w:bCs/>
          <w:color w:val="auto"/>
          <w:sz w:val="32"/>
          <w:szCs w:val="32"/>
        </w:rPr>
        <w:t>一、采购项目名称及内容</w:t>
      </w:r>
    </w:p>
    <w:p>
      <w:pPr>
        <w:pStyle w:val="10"/>
        <w:shd w:val="clear" w:color="auto" w:fill="FFFFFF"/>
        <w:spacing w:before="0" w:beforeAutospacing="0" w:after="0" w:afterAutospacing="0" w:line="560" w:lineRule="exact"/>
        <w:ind w:firstLine="640" w:firstLineChars="200"/>
        <w:jc w:val="both"/>
        <w:rPr>
          <w:rFonts w:hint="eastAsia" w:ascii="仿宋" w:hAnsi="仿宋" w:eastAsia="仿宋"/>
          <w:color w:val="auto"/>
          <w:sz w:val="32"/>
          <w:szCs w:val="32"/>
          <w:lang w:val="en-US" w:eastAsia="zh-CN"/>
        </w:rPr>
      </w:pPr>
      <w:r>
        <w:rPr>
          <w:rFonts w:hint="eastAsia" w:ascii="仿宋" w:hAnsi="仿宋" w:eastAsia="仿宋"/>
          <w:color w:val="auto"/>
          <w:sz w:val="32"/>
          <w:szCs w:val="32"/>
        </w:rPr>
        <w:t>1、项目编号：</w:t>
      </w:r>
      <w:r>
        <w:rPr>
          <w:rFonts w:hint="eastAsia" w:ascii="仿宋" w:hAnsi="仿宋" w:eastAsia="仿宋"/>
          <w:color w:val="auto"/>
          <w:sz w:val="32"/>
          <w:szCs w:val="32"/>
          <w:lang w:val="en-US" w:eastAsia="zh-CN"/>
        </w:rPr>
        <w:t>AHWM-20210014</w:t>
      </w:r>
    </w:p>
    <w:p>
      <w:pPr>
        <w:pStyle w:val="10"/>
        <w:shd w:val="clear" w:color="auto" w:fill="FFFFFF"/>
        <w:spacing w:before="0" w:beforeAutospacing="0" w:after="0" w:afterAutospacing="0" w:line="560" w:lineRule="exact"/>
        <w:ind w:firstLine="640" w:firstLineChars="200"/>
        <w:jc w:val="both"/>
        <w:rPr>
          <w:rFonts w:hint="eastAsia" w:ascii="仿宋" w:hAnsi="仿宋" w:eastAsia="仿宋"/>
          <w:color w:val="auto"/>
          <w:sz w:val="32"/>
          <w:szCs w:val="32"/>
        </w:rPr>
      </w:pPr>
      <w:r>
        <w:rPr>
          <w:rFonts w:hint="eastAsia" w:ascii="仿宋" w:hAnsi="仿宋" w:eastAsia="仿宋"/>
          <w:color w:val="auto"/>
          <w:sz w:val="32"/>
          <w:szCs w:val="32"/>
        </w:rPr>
        <w:t>2、项目名称</w:t>
      </w:r>
      <w:r>
        <w:rPr>
          <w:rFonts w:hint="eastAsia" w:ascii="仿宋" w:hAnsi="仿宋" w:eastAsia="仿宋"/>
          <w:color w:val="auto"/>
          <w:sz w:val="32"/>
          <w:szCs w:val="32"/>
          <w:lang w:eastAsia="zh-CN"/>
        </w:rPr>
        <w:t>：</w:t>
      </w:r>
      <w:r>
        <w:rPr>
          <w:rFonts w:hint="eastAsia" w:ascii="仿宋" w:hAnsi="仿宋" w:eastAsia="仿宋"/>
          <w:color w:val="auto"/>
          <w:sz w:val="32"/>
          <w:szCs w:val="32"/>
          <w:lang w:val="zh-CN" w:eastAsia="zh-CN"/>
        </w:rPr>
        <w:t>界首市出口基地办公楼办公家具采购项目</w:t>
      </w:r>
      <w:r>
        <w:rPr>
          <w:rFonts w:hint="eastAsia" w:ascii="仿宋" w:hAnsi="仿宋" w:eastAsia="仿宋"/>
          <w:color w:val="auto"/>
          <w:sz w:val="32"/>
          <w:szCs w:val="32"/>
        </w:rPr>
        <w:t xml:space="preserve">          </w:t>
      </w:r>
    </w:p>
    <w:p>
      <w:pPr>
        <w:pStyle w:val="10"/>
        <w:shd w:val="clear" w:color="auto" w:fill="FFFFFF"/>
        <w:spacing w:before="0" w:beforeAutospacing="0" w:after="0" w:afterAutospacing="0" w:line="560" w:lineRule="exact"/>
        <w:ind w:firstLine="640" w:firstLineChars="200"/>
        <w:jc w:val="both"/>
        <w:rPr>
          <w:rFonts w:hint="eastAsia" w:ascii="仿宋" w:hAnsi="仿宋" w:eastAsia="仿宋"/>
          <w:color w:val="auto"/>
          <w:sz w:val="32"/>
          <w:szCs w:val="32"/>
          <w:lang w:eastAsia="zh-CN"/>
        </w:rPr>
      </w:pPr>
      <w:r>
        <w:rPr>
          <w:rFonts w:ascii="仿宋" w:hAnsi="仿宋" w:eastAsia="仿宋"/>
          <w:color w:val="auto"/>
          <w:sz w:val="32"/>
          <w:szCs w:val="32"/>
        </w:rPr>
        <w:t>3</w:t>
      </w:r>
      <w:r>
        <w:rPr>
          <w:rFonts w:hint="eastAsia" w:ascii="仿宋" w:hAnsi="仿宋" w:eastAsia="仿宋"/>
          <w:color w:val="auto"/>
          <w:sz w:val="32"/>
          <w:szCs w:val="32"/>
        </w:rPr>
        <w:t>、项目单位：</w:t>
      </w:r>
      <w:r>
        <w:rPr>
          <w:rFonts w:hint="eastAsia" w:ascii="仿宋" w:hAnsi="仿宋" w:eastAsia="仿宋"/>
          <w:color w:val="auto"/>
          <w:sz w:val="32"/>
          <w:szCs w:val="32"/>
          <w:lang w:val="en-US" w:eastAsia="zh-CN"/>
        </w:rPr>
        <w:t>安徽融城高新技术产业发展集团有限公司</w:t>
      </w:r>
    </w:p>
    <w:p>
      <w:pPr>
        <w:pStyle w:val="10"/>
        <w:shd w:val="clear" w:color="auto" w:fill="FFFFFF"/>
        <w:spacing w:before="0" w:beforeAutospacing="0" w:after="0" w:afterAutospacing="0" w:line="560" w:lineRule="exact"/>
        <w:ind w:firstLine="640" w:firstLineChars="200"/>
        <w:jc w:val="both"/>
        <w:rPr>
          <w:rFonts w:hint="default" w:ascii="仿宋" w:hAnsi="仿宋" w:eastAsia="仿宋"/>
          <w:color w:val="auto"/>
          <w:sz w:val="32"/>
          <w:szCs w:val="32"/>
          <w:lang w:val="en-US"/>
        </w:rPr>
      </w:pPr>
      <w:r>
        <w:rPr>
          <w:rFonts w:ascii="仿宋" w:hAnsi="仿宋" w:eastAsia="仿宋"/>
          <w:color w:val="auto"/>
          <w:sz w:val="32"/>
          <w:szCs w:val="32"/>
        </w:rPr>
        <w:t>4</w:t>
      </w:r>
      <w:r>
        <w:rPr>
          <w:rFonts w:hint="eastAsia" w:ascii="仿宋" w:hAnsi="仿宋" w:eastAsia="仿宋"/>
          <w:color w:val="auto"/>
          <w:sz w:val="32"/>
          <w:szCs w:val="32"/>
        </w:rPr>
        <w:t>、资金来源：</w:t>
      </w:r>
      <w:r>
        <w:rPr>
          <w:rFonts w:hint="eastAsia" w:ascii="仿宋" w:hAnsi="仿宋" w:eastAsia="仿宋"/>
          <w:color w:val="auto"/>
          <w:sz w:val="32"/>
          <w:szCs w:val="32"/>
          <w:lang w:val="en-US" w:eastAsia="zh-CN"/>
        </w:rPr>
        <w:t>自筹资金</w:t>
      </w:r>
    </w:p>
    <w:p>
      <w:pPr>
        <w:pStyle w:val="10"/>
        <w:shd w:val="clear" w:color="auto" w:fill="FFFFFF"/>
        <w:spacing w:before="0" w:beforeAutospacing="0" w:after="0" w:afterAutospacing="0" w:line="560" w:lineRule="exact"/>
        <w:ind w:firstLine="640" w:firstLineChars="200"/>
        <w:jc w:val="both"/>
        <w:rPr>
          <w:rFonts w:hint="eastAsia" w:ascii="仿宋" w:hAnsi="仿宋" w:eastAsia="仿宋"/>
          <w:color w:val="auto"/>
          <w:sz w:val="32"/>
          <w:szCs w:val="32"/>
        </w:rPr>
      </w:pPr>
      <w:r>
        <w:rPr>
          <w:rFonts w:hint="eastAsia" w:ascii="仿宋" w:hAnsi="仿宋" w:eastAsia="仿宋"/>
          <w:color w:val="auto"/>
          <w:sz w:val="32"/>
          <w:szCs w:val="32"/>
        </w:rPr>
        <w:t>5、项目预算：</w:t>
      </w:r>
      <w:r>
        <w:rPr>
          <w:rFonts w:hint="eastAsia" w:ascii="仿宋" w:hAnsi="仿宋" w:eastAsia="仿宋"/>
          <w:color w:val="auto"/>
          <w:sz w:val="32"/>
          <w:szCs w:val="32"/>
          <w:lang w:val="en-US" w:eastAsia="zh-CN"/>
        </w:rPr>
        <w:t>15.5</w:t>
      </w:r>
      <w:r>
        <w:rPr>
          <w:rFonts w:hint="eastAsia" w:ascii="仿宋" w:hAnsi="仿宋" w:eastAsia="仿宋"/>
          <w:color w:val="auto"/>
          <w:sz w:val="32"/>
          <w:szCs w:val="32"/>
          <w:lang w:eastAsia="zh-CN"/>
        </w:rPr>
        <w:t>万元</w:t>
      </w:r>
    </w:p>
    <w:p>
      <w:pPr>
        <w:pStyle w:val="10"/>
        <w:shd w:val="clear" w:color="auto" w:fill="FFFFFF"/>
        <w:spacing w:before="0" w:beforeAutospacing="0" w:after="0" w:afterAutospacing="0" w:line="560" w:lineRule="exact"/>
        <w:ind w:firstLine="640" w:firstLineChars="200"/>
        <w:jc w:val="both"/>
        <w:rPr>
          <w:rFonts w:ascii="仿宋" w:hAnsi="仿宋" w:eastAsia="仿宋"/>
          <w:color w:val="auto"/>
          <w:sz w:val="32"/>
          <w:szCs w:val="32"/>
        </w:rPr>
      </w:pPr>
      <w:r>
        <w:rPr>
          <w:rFonts w:hint="eastAsia" w:ascii="仿宋" w:hAnsi="仿宋" w:eastAsia="仿宋"/>
          <w:color w:val="auto"/>
          <w:sz w:val="32"/>
          <w:szCs w:val="32"/>
        </w:rPr>
        <w:t>6、标段划分：</w:t>
      </w:r>
      <w:r>
        <w:rPr>
          <w:rFonts w:hint="eastAsia" w:ascii="仿宋" w:hAnsi="仿宋" w:eastAsia="仿宋"/>
          <w:color w:val="auto"/>
          <w:sz w:val="32"/>
          <w:szCs w:val="32"/>
          <w:lang w:val="en-US" w:eastAsia="zh-CN"/>
        </w:rPr>
        <w:t>一个标段</w:t>
      </w:r>
      <w:r>
        <w:rPr>
          <w:rFonts w:hint="eastAsia" w:ascii="仿宋" w:hAnsi="仿宋" w:eastAsia="仿宋"/>
          <w:color w:val="auto"/>
          <w:sz w:val="28"/>
          <w:szCs w:val="28"/>
          <w:shd w:val="clear" w:color="auto" w:fill="FFFFFF"/>
          <w:lang w:val="en-US" w:eastAsia="zh-CN"/>
        </w:rPr>
        <w:t>。</w:t>
      </w:r>
      <w:r>
        <w:rPr>
          <w:rFonts w:ascii="仿宋" w:hAnsi="仿宋" w:eastAsia="仿宋"/>
          <w:color w:val="auto"/>
          <w:sz w:val="32"/>
          <w:szCs w:val="32"/>
        </w:rPr>
        <w:t xml:space="preserve">     </w:t>
      </w:r>
    </w:p>
    <w:p>
      <w:pPr>
        <w:shd w:val="clear" w:color="auto" w:fill="FFFFFF"/>
        <w:spacing w:line="560" w:lineRule="exact"/>
        <w:ind w:firstLine="643"/>
        <w:rPr>
          <w:rFonts w:ascii="黑体" w:hAnsi="黑体" w:eastAsia="黑体" w:cs="宋体"/>
          <w:b/>
          <w:bCs/>
          <w:color w:val="auto"/>
          <w:sz w:val="32"/>
          <w:szCs w:val="32"/>
        </w:rPr>
      </w:pPr>
      <w:r>
        <w:rPr>
          <w:rFonts w:hint="eastAsia" w:ascii="黑体" w:hAnsi="黑体" w:eastAsia="黑体" w:cs="宋体"/>
          <w:b/>
          <w:bCs/>
          <w:color w:val="auto"/>
          <w:sz w:val="32"/>
          <w:szCs w:val="32"/>
        </w:rPr>
        <w:t>二、</w:t>
      </w:r>
      <w:r>
        <w:rPr>
          <w:rFonts w:hint="eastAsia" w:ascii="黑体" w:hAnsi="黑体" w:eastAsia="黑体" w:cs="宋体"/>
          <w:b/>
          <w:bCs/>
          <w:color w:val="auto"/>
          <w:sz w:val="32"/>
          <w:szCs w:val="32"/>
          <w:lang w:eastAsia="zh-CN"/>
        </w:rPr>
        <w:t>供应商</w:t>
      </w:r>
      <w:r>
        <w:rPr>
          <w:rFonts w:hint="eastAsia" w:ascii="黑体" w:hAnsi="黑体" w:eastAsia="黑体" w:cs="宋体"/>
          <w:b/>
          <w:bCs/>
          <w:color w:val="auto"/>
          <w:sz w:val="32"/>
          <w:szCs w:val="32"/>
        </w:rPr>
        <w:t>资格</w:t>
      </w:r>
    </w:p>
    <w:p>
      <w:pPr>
        <w:pStyle w:val="10"/>
        <w:shd w:val="clear" w:color="auto" w:fill="FFFFFF"/>
        <w:spacing w:before="0" w:beforeAutospacing="0" w:after="0" w:afterAutospacing="0" w:line="560" w:lineRule="exact"/>
        <w:ind w:firstLine="640" w:firstLineChars="200"/>
        <w:jc w:val="both"/>
        <w:rPr>
          <w:rFonts w:hint="eastAsia" w:ascii="仿宋" w:hAnsi="仿宋" w:eastAsia="仿宋"/>
          <w:color w:val="auto"/>
          <w:sz w:val="32"/>
          <w:szCs w:val="32"/>
        </w:rPr>
      </w:pPr>
      <w:r>
        <w:rPr>
          <w:rFonts w:hint="eastAsia" w:ascii="仿宋" w:hAnsi="仿宋" w:eastAsia="仿宋"/>
          <w:color w:val="auto"/>
          <w:sz w:val="32"/>
          <w:szCs w:val="32"/>
        </w:rPr>
        <w:t>1、符合《政府采购法》第二十二条要求；</w:t>
      </w:r>
    </w:p>
    <w:p>
      <w:pPr>
        <w:pStyle w:val="10"/>
        <w:shd w:val="clear" w:color="auto" w:fill="FFFFFF"/>
        <w:spacing w:before="0" w:beforeAutospacing="0" w:after="0" w:afterAutospacing="0" w:line="560" w:lineRule="exact"/>
        <w:ind w:firstLine="640" w:firstLineChars="200"/>
        <w:jc w:val="both"/>
        <w:rPr>
          <w:rFonts w:ascii="仿宋" w:hAnsi="仿宋" w:eastAsia="仿宋" w:cs="仿宋"/>
          <w:i w:val="0"/>
          <w:caps w:val="0"/>
          <w:color w:val="auto"/>
          <w:spacing w:val="0"/>
          <w:sz w:val="30"/>
          <w:szCs w:val="30"/>
          <w:shd w:val="clear" w:fill="FFFFFF"/>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w:t>
      </w:r>
      <w:r>
        <w:rPr>
          <w:rFonts w:ascii="仿宋" w:hAnsi="仿宋" w:eastAsia="仿宋" w:cs="仿宋"/>
          <w:i w:val="0"/>
          <w:caps w:val="0"/>
          <w:color w:val="auto"/>
          <w:spacing w:val="0"/>
          <w:sz w:val="30"/>
          <w:szCs w:val="30"/>
          <w:shd w:val="clear" w:fill="FFFFFF"/>
        </w:rPr>
        <w:t>具有有效的营业执照（具有相关经营范围）、税务登记证、组织机构代码证；若三证合一，仅需提供营业执照即可，以上材料需提供复印件加盖公章。</w:t>
      </w:r>
    </w:p>
    <w:p>
      <w:pPr>
        <w:pStyle w:val="10"/>
        <w:shd w:val="clear" w:color="auto" w:fill="FFFFFF"/>
        <w:spacing w:before="0" w:beforeAutospacing="0" w:after="0" w:afterAutospacing="0" w:line="560" w:lineRule="exact"/>
        <w:ind w:firstLine="640" w:firstLineChars="200"/>
        <w:jc w:val="both"/>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3、本项目不接受联合体参与投标。</w:t>
      </w:r>
    </w:p>
    <w:p>
      <w:pPr>
        <w:shd w:val="clear" w:color="auto" w:fill="FFFFFF"/>
        <w:spacing w:line="560" w:lineRule="exact"/>
        <w:ind w:firstLine="643"/>
        <w:rPr>
          <w:rFonts w:hint="eastAsia" w:ascii="仿宋" w:hAnsi="仿宋" w:eastAsia="仿宋"/>
          <w:color w:val="auto"/>
          <w:sz w:val="32"/>
          <w:szCs w:val="32"/>
        </w:rPr>
      </w:pPr>
      <w:r>
        <w:rPr>
          <w:rFonts w:hint="eastAsia" w:ascii="黑体" w:hAnsi="黑体" w:eastAsia="黑体" w:cs="宋体"/>
          <w:b/>
          <w:bCs/>
          <w:color w:val="auto"/>
          <w:sz w:val="32"/>
          <w:szCs w:val="32"/>
        </w:rPr>
        <w:t>三、报名及询价文件发售办法</w:t>
      </w:r>
    </w:p>
    <w:p>
      <w:pPr>
        <w:pStyle w:val="10"/>
        <w:shd w:val="clear" w:color="auto" w:fill="FFFFFF"/>
        <w:spacing w:before="0" w:beforeAutospacing="0" w:after="0" w:afterAutospacing="0" w:line="560" w:lineRule="exact"/>
        <w:ind w:firstLine="640" w:firstLineChars="200"/>
        <w:jc w:val="both"/>
        <w:rPr>
          <w:rFonts w:ascii="仿宋" w:hAnsi="仿宋" w:eastAsia="仿宋"/>
          <w:color w:val="auto"/>
          <w:sz w:val="32"/>
          <w:szCs w:val="32"/>
        </w:rPr>
      </w:pPr>
      <w:r>
        <w:rPr>
          <w:rFonts w:hint="eastAsia" w:ascii="仿宋" w:hAnsi="仿宋" w:eastAsia="仿宋"/>
          <w:color w:val="auto"/>
          <w:sz w:val="32"/>
          <w:szCs w:val="32"/>
        </w:rPr>
        <w:t>1、询价文件发售时间：</w:t>
      </w:r>
      <w:r>
        <w:rPr>
          <w:rFonts w:hint="eastAsia" w:ascii="仿宋" w:hAnsi="仿宋" w:eastAsia="仿宋"/>
          <w:color w:val="auto"/>
          <w:sz w:val="32"/>
          <w:szCs w:val="32"/>
          <w:u w:val="single"/>
          <w:lang w:val="en-US" w:eastAsia="zh-CN"/>
        </w:rPr>
        <w:t>2021</w:t>
      </w:r>
      <w:r>
        <w:rPr>
          <w:rFonts w:hint="eastAsia" w:ascii="仿宋" w:hAnsi="仿宋" w:eastAsia="仿宋"/>
          <w:color w:val="auto"/>
          <w:sz w:val="32"/>
          <w:szCs w:val="32"/>
        </w:rPr>
        <w:t>年</w:t>
      </w:r>
      <w:r>
        <w:rPr>
          <w:rFonts w:hint="eastAsia" w:ascii="仿宋" w:hAnsi="仿宋" w:eastAsia="仿宋"/>
          <w:color w:val="auto"/>
          <w:sz w:val="32"/>
          <w:szCs w:val="32"/>
          <w:u w:val="single"/>
          <w:lang w:val="en-US" w:eastAsia="zh-CN"/>
        </w:rPr>
        <w:t>3</w:t>
      </w:r>
      <w:r>
        <w:rPr>
          <w:rFonts w:hint="eastAsia" w:ascii="仿宋" w:hAnsi="仿宋" w:eastAsia="仿宋"/>
          <w:color w:val="auto"/>
          <w:sz w:val="32"/>
          <w:szCs w:val="32"/>
        </w:rPr>
        <w:t>月</w:t>
      </w:r>
      <w:r>
        <w:rPr>
          <w:rFonts w:hint="eastAsia" w:ascii="仿宋" w:hAnsi="仿宋" w:eastAsia="仿宋"/>
          <w:color w:val="auto"/>
          <w:sz w:val="32"/>
          <w:szCs w:val="32"/>
          <w:u w:val="single"/>
          <w:lang w:val="en-US" w:eastAsia="zh-CN"/>
        </w:rPr>
        <w:t>18</w:t>
      </w:r>
      <w:r>
        <w:rPr>
          <w:rFonts w:hint="eastAsia" w:ascii="仿宋" w:hAnsi="仿宋" w:eastAsia="仿宋"/>
          <w:color w:val="auto"/>
          <w:sz w:val="32"/>
          <w:szCs w:val="32"/>
        </w:rPr>
        <w:t>日</w:t>
      </w:r>
      <w:r>
        <w:rPr>
          <w:rFonts w:hint="eastAsia" w:ascii="仿宋" w:hAnsi="仿宋" w:eastAsia="仿宋"/>
          <w:color w:val="auto"/>
          <w:sz w:val="32"/>
          <w:szCs w:val="32"/>
          <w:u w:val="single"/>
          <w:lang w:val="en-US" w:eastAsia="zh-CN"/>
        </w:rPr>
        <w:t>16</w:t>
      </w:r>
      <w:r>
        <w:rPr>
          <w:rFonts w:hint="eastAsia" w:ascii="仿宋" w:hAnsi="仿宋" w:eastAsia="仿宋"/>
          <w:color w:val="auto"/>
          <w:sz w:val="32"/>
          <w:szCs w:val="32"/>
        </w:rPr>
        <w:t>时 至</w:t>
      </w:r>
      <w:r>
        <w:rPr>
          <w:rFonts w:hint="eastAsia" w:ascii="仿宋" w:hAnsi="仿宋" w:eastAsia="仿宋"/>
          <w:color w:val="auto"/>
          <w:sz w:val="32"/>
          <w:szCs w:val="32"/>
          <w:u w:val="single"/>
          <w:lang w:val="en-US" w:eastAsia="zh-CN"/>
        </w:rPr>
        <w:t>2021</w:t>
      </w:r>
      <w:r>
        <w:rPr>
          <w:rFonts w:hint="eastAsia" w:ascii="仿宋" w:hAnsi="仿宋" w:eastAsia="仿宋"/>
          <w:color w:val="auto"/>
          <w:sz w:val="32"/>
          <w:szCs w:val="32"/>
        </w:rPr>
        <w:t>年</w:t>
      </w:r>
      <w:r>
        <w:rPr>
          <w:rFonts w:hint="eastAsia" w:ascii="仿宋" w:hAnsi="仿宋" w:eastAsia="仿宋"/>
          <w:color w:val="auto"/>
          <w:sz w:val="32"/>
          <w:szCs w:val="32"/>
          <w:u w:val="single"/>
          <w:lang w:val="en-US" w:eastAsia="zh-CN"/>
        </w:rPr>
        <w:t>3</w:t>
      </w:r>
      <w:r>
        <w:rPr>
          <w:rFonts w:hint="eastAsia" w:ascii="仿宋" w:hAnsi="仿宋" w:eastAsia="仿宋"/>
          <w:color w:val="auto"/>
          <w:sz w:val="32"/>
          <w:szCs w:val="32"/>
        </w:rPr>
        <w:t>月</w:t>
      </w:r>
      <w:r>
        <w:rPr>
          <w:rFonts w:hint="eastAsia" w:ascii="仿宋" w:hAnsi="仿宋" w:eastAsia="仿宋"/>
          <w:color w:val="auto"/>
          <w:sz w:val="32"/>
          <w:szCs w:val="32"/>
          <w:u w:val="single"/>
          <w:lang w:val="en-US" w:eastAsia="zh-CN"/>
        </w:rPr>
        <w:t>24</w:t>
      </w:r>
      <w:r>
        <w:rPr>
          <w:rFonts w:hint="eastAsia" w:ascii="仿宋" w:hAnsi="仿宋" w:eastAsia="仿宋"/>
          <w:color w:val="auto"/>
          <w:sz w:val="32"/>
          <w:szCs w:val="32"/>
        </w:rPr>
        <w:t>日</w:t>
      </w:r>
      <w:r>
        <w:rPr>
          <w:rFonts w:hint="eastAsia" w:ascii="仿宋" w:hAnsi="仿宋" w:eastAsia="仿宋"/>
          <w:color w:val="auto"/>
          <w:sz w:val="32"/>
          <w:szCs w:val="32"/>
          <w:u w:val="single"/>
          <w:lang w:val="en-US" w:eastAsia="zh-CN"/>
        </w:rPr>
        <w:t>09</w:t>
      </w:r>
      <w:r>
        <w:rPr>
          <w:rFonts w:hint="eastAsia" w:ascii="仿宋" w:hAnsi="仿宋" w:eastAsia="仿宋"/>
          <w:color w:val="auto"/>
          <w:sz w:val="32"/>
          <w:szCs w:val="32"/>
        </w:rPr>
        <w:t>时</w:t>
      </w:r>
      <w:r>
        <w:rPr>
          <w:rFonts w:hint="eastAsia" w:ascii="仿宋" w:hAnsi="仿宋" w:eastAsia="仿宋"/>
          <w:color w:val="auto"/>
          <w:sz w:val="32"/>
          <w:szCs w:val="32"/>
          <w:u w:val="single"/>
          <w:lang w:val="en-US" w:eastAsia="zh-CN"/>
        </w:rPr>
        <w:t>30分</w:t>
      </w:r>
      <w:r>
        <w:rPr>
          <w:rFonts w:hint="eastAsia" w:ascii="仿宋" w:hAnsi="仿宋" w:eastAsia="仿宋"/>
          <w:color w:val="auto"/>
          <w:sz w:val="32"/>
          <w:szCs w:val="32"/>
        </w:rPr>
        <w:t>；</w:t>
      </w:r>
      <w:bookmarkStart w:id="28" w:name="_GoBack"/>
      <w:bookmarkEnd w:id="28"/>
    </w:p>
    <w:p>
      <w:pPr>
        <w:pStyle w:val="10"/>
        <w:shd w:val="clear" w:color="auto" w:fill="FFFFFF"/>
        <w:spacing w:before="0" w:beforeAutospacing="0" w:after="0" w:afterAutospacing="0" w:line="560" w:lineRule="exact"/>
        <w:ind w:firstLine="640" w:firstLineChars="200"/>
        <w:jc w:val="both"/>
        <w:rPr>
          <w:rFonts w:ascii="仿宋" w:hAnsi="仿宋" w:eastAsia="仿宋"/>
          <w:color w:val="auto"/>
          <w:sz w:val="32"/>
          <w:szCs w:val="32"/>
        </w:rPr>
      </w:pPr>
      <w:r>
        <w:rPr>
          <w:rFonts w:hint="eastAsia" w:ascii="仿宋" w:hAnsi="仿宋" w:eastAsia="仿宋"/>
          <w:color w:val="auto"/>
          <w:sz w:val="32"/>
          <w:szCs w:val="32"/>
        </w:rPr>
        <w:t>2、报名方式：</w:t>
      </w:r>
    </w:p>
    <w:p>
      <w:pPr>
        <w:pStyle w:val="10"/>
        <w:numPr>
          <w:ilvl w:val="0"/>
          <w:numId w:val="0"/>
        </w:numPr>
        <w:shd w:val="clear" w:color="auto" w:fill="FFFFFF"/>
        <w:spacing w:before="0" w:beforeAutospacing="0" w:after="0" w:afterAutospacing="0" w:line="560" w:lineRule="exact"/>
        <w:ind w:firstLine="320" w:firstLineChars="100"/>
        <w:jc w:val="both"/>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（1）凡有意参加的供应商，可在http://www.ahrcgxjt.com网站下载询价文件。</w:t>
      </w:r>
    </w:p>
    <w:p>
      <w:pPr>
        <w:pStyle w:val="10"/>
        <w:numPr>
          <w:ilvl w:val="0"/>
          <w:numId w:val="0"/>
        </w:numPr>
        <w:shd w:val="clear" w:color="auto" w:fill="FFFFFF"/>
        <w:spacing w:before="0" w:beforeAutospacing="0" w:after="0" w:afterAutospacing="0" w:line="560" w:lineRule="exact"/>
        <w:ind w:firstLine="640" w:firstLineChars="200"/>
        <w:jc w:val="both"/>
        <w:rPr>
          <w:rFonts w:hint="eastAsia" w:ascii="仿宋" w:hAnsi="仿宋" w:eastAsia="仿宋"/>
          <w:color w:val="auto"/>
          <w:sz w:val="32"/>
          <w:szCs w:val="32"/>
        </w:rPr>
      </w:pPr>
      <w:r>
        <w:rPr>
          <w:rFonts w:hint="eastAsia" w:ascii="仿宋" w:hAnsi="仿宋" w:eastAsia="仿宋"/>
          <w:color w:val="auto"/>
          <w:sz w:val="32"/>
          <w:szCs w:val="32"/>
          <w:lang w:val="en-US" w:eastAsia="zh-CN"/>
        </w:rPr>
        <w:t>询价文件300元/份，售后不退。</w:t>
      </w:r>
    </w:p>
    <w:p>
      <w:pPr>
        <w:shd w:val="clear" w:color="auto" w:fill="FFFFFF"/>
        <w:spacing w:line="560" w:lineRule="exact"/>
        <w:ind w:firstLine="643"/>
        <w:rPr>
          <w:rFonts w:ascii="黑体" w:hAnsi="黑体" w:eastAsia="黑体" w:cs="宋体"/>
          <w:b/>
          <w:bCs/>
          <w:color w:val="auto"/>
          <w:sz w:val="32"/>
          <w:szCs w:val="32"/>
        </w:rPr>
      </w:pPr>
      <w:r>
        <w:rPr>
          <w:rFonts w:hint="eastAsia" w:ascii="黑体" w:hAnsi="黑体" w:eastAsia="黑体" w:cs="宋体"/>
          <w:b/>
          <w:bCs/>
          <w:color w:val="auto"/>
          <w:sz w:val="32"/>
          <w:szCs w:val="32"/>
        </w:rPr>
        <w:t>四、询价时间及地点</w:t>
      </w:r>
    </w:p>
    <w:p>
      <w:pPr>
        <w:pStyle w:val="10"/>
        <w:shd w:val="clear" w:color="auto" w:fill="FFFFFF"/>
        <w:spacing w:before="0" w:beforeAutospacing="0" w:after="0" w:afterAutospacing="0" w:line="560" w:lineRule="exact"/>
        <w:ind w:firstLine="640" w:firstLineChars="200"/>
        <w:jc w:val="both"/>
        <w:rPr>
          <w:rFonts w:ascii="仿宋" w:hAnsi="仿宋" w:eastAsia="仿宋"/>
          <w:color w:val="auto"/>
          <w:sz w:val="32"/>
          <w:szCs w:val="32"/>
        </w:rPr>
      </w:pPr>
      <w:r>
        <w:rPr>
          <w:rFonts w:hint="eastAsia" w:ascii="仿宋" w:hAnsi="仿宋" w:eastAsia="仿宋"/>
          <w:color w:val="auto"/>
          <w:sz w:val="32"/>
          <w:szCs w:val="32"/>
        </w:rPr>
        <w:t>1、询价时间：</w:t>
      </w:r>
      <w:r>
        <w:rPr>
          <w:rFonts w:hint="eastAsia" w:ascii="仿宋" w:hAnsi="仿宋" w:eastAsia="仿宋"/>
          <w:color w:val="auto"/>
          <w:sz w:val="32"/>
          <w:szCs w:val="32"/>
          <w:u w:val="single"/>
          <w:lang w:eastAsia="zh-CN"/>
        </w:rPr>
        <w:t>2021</w:t>
      </w:r>
      <w:r>
        <w:rPr>
          <w:rFonts w:hint="eastAsia" w:ascii="仿宋" w:hAnsi="仿宋" w:eastAsia="仿宋"/>
          <w:color w:val="auto"/>
          <w:sz w:val="32"/>
          <w:szCs w:val="32"/>
        </w:rPr>
        <w:t>年</w:t>
      </w:r>
      <w:r>
        <w:rPr>
          <w:rFonts w:hint="eastAsia" w:ascii="仿宋" w:hAnsi="仿宋" w:eastAsia="仿宋"/>
          <w:color w:val="auto"/>
          <w:sz w:val="32"/>
          <w:szCs w:val="32"/>
          <w:u w:val="single"/>
          <w:lang w:val="en-US" w:eastAsia="zh-CN"/>
        </w:rPr>
        <w:t>3</w:t>
      </w:r>
      <w:r>
        <w:rPr>
          <w:rFonts w:hint="eastAsia" w:ascii="仿宋" w:hAnsi="仿宋" w:eastAsia="仿宋"/>
          <w:color w:val="auto"/>
          <w:sz w:val="32"/>
          <w:szCs w:val="32"/>
        </w:rPr>
        <w:t>月</w:t>
      </w:r>
      <w:r>
        <w:rPr>
          <w:rFonts w:hint="eastAsia" w:ascii="仿宋" w:hAnsi="仿宋" w:eastAsia="仿宋"/>
          <w:color w:val="auto"/>
          <w:sz w:val="32"/>
          <w:szCs w:val="32"/>
          <w:u w:val="single"/>
          <w:lang w:val="en-US" w:eastAsia="zh-CN"/>
        </w:rPr>
        <w:t>24</w:t>
      </w:r>
      <w:r>
        <w:rPr>
          <w:rFonts w:hint="eastAsia" w:ascii="仿宋" w:hAnsi="仿宋" w:eastAsia="仿宋"/>
          <w:color w:val="auto"/>
          <w:sz w:val="32"/>
          <w:szCs w:val="32"/>
        </w:rPr>
        <w:t>日</w:t>
      </w:r>
      <w:r>
        <w:rPr>
          <w:rFonts w:hint="eastAsia" w:ascii="仿宋" w:hAnsi="仿宋" w:eastAsia="仿宋"/>
          <w:color w:val="auto"/>
          <w:sz w:val="32"/>
          <w:szCs w:val="32"/>
          <w:u w:val="single"/>
          <w:lang w:val="en-US" w:eastAsia="zh-CN"/>
        </w:rPr>
        <w:t>09</w:t>
      </w:r>
      <w:r>
        <w:rPr>
          <w:rFonts w:hint="eastAsia" w:ascii="仿宋" w:hAnsi="仿宋" w:eastAsia="仿宋"/>
          <w:color w:val="auto"/>
          <w:sz w:val="32"/>
          <w:szCs w:val="32"/>
        </w:rPr>
        <w:t>时</w:t>
      </w:r>
      <w:r>
        <w:rPr>
          <w:rFonts w:hint="eastAsia" w:ascii="仿宋" w:hAnsi="仿宋" w:eastAsia="仿宋"/>
          <w:color w:val="auto"/>
          <w:sz w:val="32"/>
          <w:szCs w:val="32"/>
          <w:u w:val="single"/>
          <w:lang w:val="en-US" w:eastAsia="zh-CN"/>
        </w:rPr>
        <w:t>30</w:t>
      </w:r>
      <w:r>
        <w:rPr>
          <w:rFonts w:hint="eastAsia" w:ascii="仿宋" w:hAnsi="仿宋" w:eastAsia="仿宋"/>
          <w:color w:val="auto"/>
          <w:sz w:val="32"/>
          <w:szCs w:val="32"/>
          <w:lang w:val="en-US" w:eastAsia="zh-CN"/>
        </w:rPr>
        <w:t>分</w:t>
      </w:r>
      <w:r>
        <w:rPr>
          <w:rFonts w:ascii="仿宋" w:hAnsi="仿宋" w:eastAsia="仿宋"/>
          <w:color w:val="auto"/>
          <w:sz w:val="32"/>
          <w:szCs w:val="32"/>
        </w:rPr>
        <w:t xml:space="preserve">                    </w:t>
      </w:r>
    </w:p>
    <w:p>
      <w:pPr>
        <w:pStyle w:val="10"/>
        <w:shd w:val="clear" w:color="auto" w:fill="FFFFFF"/>
        <w:spacing w:before="0" w:beforeAutospacing="0" w:after="0" w:afterAutospacing="0" w:line="560" w:lineRule="exact"/>
        <w:ind w:firstLine="640" w:firstLineChars="200"/>
        <w:jc w:val="both"/>
        <w:rPr>
          <w:rFonts w:hint="default" w:ascii="仿宋" w:hAnsi="仿宋" w:eastAsia="仿宋"/>
          <w:color w:val="auto"/>
          <w:sz w:val="32"/>
          <w:szCs w:val="32"/>
          <w:lang w:val="en-US"/>
        </w:rPr>
      </w:pPr>
      <w:r>
        <w:rPr>
          <w:rFonts w:hint="eastAsia" w:ascii="仿宋" w:hAnsi="仿宋" w:eastAsia="仿宋"/>
          <w:color w:val="auto"/>
          <w:sz w:val="32"/>
          <w:szCs w:val="32"/>
        </w:rPr>
        <w:t>2、询价地点：</w:t>
      </w:r>
      <w:r>
        <w:rPr>
          <w:rFonts w:hint="eastAsia" w:ascii="仿宋" w:hAnsi="仿宋" w:eastAsia="仿宋"/>
          <w:color w:val="auto"/>
          <w:sz w:val="32"/>
          <w:szCs w:val="32"/>
          <w:lang w:val="en-US" w:eastAsia="zh-CN"/>
        </w:rPr>
        <w:t>安徽融城高新技术产业发展集团有限公司五楼会议室</w:t>
      </w:r>
    </w:p>
    <w:p>
      <w:pPr>
        <w:shd w:val="clear" w:color="auto" w:fill="FFFFFF"/>
        <w:spacing w:line="560" w:lineRule="exact"/>
        <w:ind w:firstLine="643"/>
        <w:rPr>
          <w:rFonts w:ascii="黑体" w:hAnsi="黑体" w:eastAsia="黑体" w:cs="宋体"/>
          <w:b/>
          <w:bCs/>
          <w:color w:val="auto"/>
          <w:sz w:val="32"/>
          <w:szCs w:val="32"/>
        </w:rPr>
      </w:pPr>
      <w:r>
        <w:rPr>
          <w:rFonts w:hint="eastAsia" w:ascii="黑体" w:hAnsi="黑体" w:eastAsia="黑体" w:cs="宋体"/>
          <w:b/>
          <w:bCs/>
          <w:color w:val="auto"/>
          <w:sz w:val="32"/>
          <w:szCs w:val="32"/>
        </w:rPr>
        <w:t>五、响应文件提交时间、截止时间及地点</w:t>
      </w:r>
    </w:p>
    <w:p>
      <w:pPr>
        <w:shd w:val="clear" w:color="auto" w:fill="FFFFFF"/>
        <w:spacing w:line="560" w:lineRule="exact"/>
        <w:ind w:firstLine="640"/>
        <w:rPr>
          <w:rFonts w:ascii="仿宋" w:hAnsi="仿宋" w:eastAsia="仿宋" w:cs="宋体"/>
          <w:color w:val="auto"/>
          <w:sz w:val="32"/>
          <w:szCs w:val="32"/>
        </w:rPr>
      </w:pPr>
      <w:r>
        <w:rPr>
          <w:rFonts w:hint="eastAsia" w:ascii="仿宋" w:hAnsi="仿宋" w:eastAsia="仿宋" w:cs="宋体"/>
          <w:color w:val="auto"/>
          <w:sz w:val="32"/>
          <w:szCs w:val="32"/>
        </w:rPr>
        <w:t>1、响应文件提交时间：响应文件提交截止时间前 1小时内。</w:t>
      </w:r>
    </w:p>
    <w:p>
      <w:pPr>
        <w:shd w:val="clear" w:color="auto" w:fill="FFFFFF"/>
        <w:spacing w:line="560" w:lineRule="exact"/>
        <w:ind w:firstLine="640"/>
        <w:rPr>
          <w:rFonts w:ascii="仿宋" w:hAnsi="仿宋" w:eastAsia="仿宋" w:cs="宋体"/>
          <w:color w:val="auto"/>
          <w:sz w:val="32"/>
          <w:szCs w:val="32"/>
        </w:rPr>
      </w:pPr>
      <w:bookmarkStart w:id="3" w:name="_Toc14839"/>
      <w:bookmarkStart w:id="4" w:name="_Toc9309"/>
      <w:bookmarkStart w:id="5" w:name="_Toc11202"/>
      <w:bookmarkStart w:id="6" w:name="_Toc5373"/>
      <w:bookmarkStart w:id="7" w:name="_Toc28311"/>
      <w:bookmarkStart w:id="8" w:name="_Toc16237"/>
      <w:r>
        <w:rPr>
          <w:rFonts w:hint="eastAsia" w:ascii="仿宋" w:hAnsi="仿宋" w:eastAsia="仿宋" w:cs="宋体"/>
          <w:color w:val="auto"/>
          <w:sz w:val="32"/>
          <w:szCs w:val="32"/>
        </w:rPr>
        <w:t>2、</w:t>
      </w:r>
      <w:bookmarkEnd w:id="3"/>
      <w:bookmarkEnd w:id="4"/>
      <w:bookmarkEnd w:id="5"/>
      <w:bookmarkEnd w:id="6"/>
      <w:bookmarkEnd w:id="7"/>
      <w:bookmarkEnd w:id="8"/>
      <w:r>
        <w:rPr>
          <w:rFonts w:hint="eastAsia" w:ascii="仿宋" w:hAnsi="仿宋" w:eastAsia="仿宋" w:cs="宋体"/>
          <w:color w:val="auto"/>
          <w:sz w:val="32"/>
          <w:szCs w:val="32"/>
        </w:rPr>
        <w:t>响应文件递交的截止时间同询价时间。</w:t>
      </w:r>
    </w:p>
    <w:p>
      <w:pPr>
        <w:pStyle w:val="10"/>
        <w:shd w:val="clear" w:color="auto" w:fill="FFFFFF"/>
        <w:spacing w:before="0" w:beforeAutospacing="0" w:after="0" w:afterAutospacing="0" w:line="560" w:lineRule="exact"/>
        <w:ind w:firstLine="640" w:firstLineChars="200"/>
        <w:jc w:val="both"/>
        <w:rPr>
          <w:rFonts w:ascii="仿宋" w:hAnsi="仿宋" w:eastAsia="仿宋"/>
          <w:color w:val="auto"/>
          <w:sz w:val="32"/>
          <w:szCs w:val="32"/>
        </w:rPr>
      </w:pPr>
      <w:r>
        <w:rPr>
          <w:rFonts w:hint="eastAsia" w:ascii="仿宋" w:hAnsi="仿宋" w:eastAsia="仿宋" w:cs="宋体"/>
          <w:color w:val="auto"/>
          <w:sz w:val="32"/>
          <w:szCs w:val="32"/>
        </w:rPr>
        <w:t>3、响应文件提交地点：</w:t>
      </w:r>
      <w:bookmarkStart w:id="9" w:name="_Toc20322"/>
      <w:bookmarkStart w:id="10" w:name="_Toc3727"/>
      <w:bookmarkStart w:id="11" w:name="_Toc9687"/>
      <w:bookmarkStart w:id="12" w:name="_Toc17417"/>
      <w:bookmarkStart w:id="13" w:name="_Toc20088"/>
      <w:bookmarkStart w:id="14" w:name="_Toc23785"/>
      <w:bookmarkStart w:id="15" w:name="_Toc21671"/>
      <w:r>
        <w:rPr>
          <w:rFonts w:hint="eastAsia" w:ascii="仿宋" w:hAnsi="仿宋" w:eastAsia="仿宋"/>
          <w:color w:val="auto"/>
          <w:sz w:val="32"/>
          <w:szCs w:val="32"/>
          <w:lang w:val="en-US" w:eastAsia="zh-CN"/>
        </w:rPr>
        <w:t>安徽融城高新技术产业发展集团有限公司五楼会议室</w:t>
      </w:r>
    </w:p>
    <w:p>
      <w:pPr>
        <w:shd w:val="clear" w:color="auto" w:fill="FFFFFF"/>
        <w:spacing w:line="560" w:lineRule="exact"/>
        <w:ind w:firstLine="640"/>
        <w:rPr>
          <w:rFonts w:ascii="仿宋" w:hAnsi="仿宋" w:eastAsia="仿宋" w:cs="宋体"/>
          <w:color w:val="auto"/>
          <w:sz w:val="32"/>
          <w:szCs w:val="32"/>
        </w:rPr>
      </w:pPr>
      <w:r>
        <w:rPr>
          <w:rFonts w:hint="eastAsia" w:ascii="仿宋" w:hAnsi="仿宋" w:eastAsia="仿宋" w:cs="宋体"/>
          <w:color w:val="auto"/>
          <w:sz w:val="32"/>
          <w:szCs w:val="32"/>
        </w:rPr>
        <w:t>4、逾期送达的或者未送达指定地点的</w:t>
      </w:r>
      <w:r>
        <w:rPr>
          <w:rFonts w:hint="eastAsia" w:ascii="仿宋" w:hAnsi="仿宋" w:eastAsia="仿宋" w:cs="宋体"/>
          <w:color w:val="auto"/>
          <w:sz w:val="32"/>
          <w:szCs w:val="32"/>
          <w:lang w:eastAsia="zh-CN"/>
        </w:rPr>
        <w:t>响应文件</w:t>
      </w:r>
      <w:r>
        <w:rPr>
          <w:rFonts w:hint="eastAsia" w:ascii="仿宋" w:hAnsi="仿宋" w:eastAsia="仿宋" w:cs="宋体"/>
          <w:color w:val="auto"/>
          <w:sz w:val="32"/>
          <w:szCs w:val="32"/>
        </w:rPr>
        <w:t>，采购人拒绝接受。</w:t>
      </w:r>
      <w:bookmarkEnd w:id="9"/>
      <w:bookmarkEnd w:id="10"/>
      <w:bookmarkEnd w:id="11"/>
      <w:bookmarkEnd w:id="12"/>
      <w:bookmarkEnd w:id="13"/>
      <w:bookmarkEnd w:id="14"/>
      <w:bookmarkEnd w:id="15"/>
    </w:p>
    <w:p>
      <w:pPr>
        <w:shd w:val="clear" w:color="auto" w:fill="FFFFFF"/>
        <w:spacing w:line="560" w:lineRule="exact"/>
        <w:ind w:firstLine="643"/>
        <w:rPr>
          <w:rFonts w:ascii="黑体" w:hAnsi="黑体" w:eastAsia="黑体" w:cs="宋体"/>
          <w:b/>
          <w:bCs/>
          <w:color w:val="auto"/>
          <w:sz w:val="32"/>
          <w:szCs w:val="32"/>
        </w:rPr>
      </w:pPr>
      <w:r>
        <w:rPr>
          <w:rFonts w:hint="eastAsia" w:ascii="黑体" w:hAnsi="黑体" w:eastAsia="黑体" w:cs="宋体"/>
          <w:b/>
          <w:bCs/>
          <w:color w:val="auto"/>
          <w:sz w:val="32"/>
          <w:szCs w:val="32"/>
        </w:rPr>
        <w:t>六、联系方式</w:t>
      </w:r>
    </w:p>
    <w:p>
      <w:pPr>
        <w:pStyle w:val="10"/>
        <w:shd w:val="clear" w:color="auto" w:fill="FFFFFF"/>
        <w:spacing w:before="0" w:beforeAutospacing="0" w:after="0" w:afterAutospacing="0" w:line="560" w:lineRule="exact"/>
        <w:ind w:firstLine="320" w:firstLineChars="100"/>
        <w:jc w:val="both"/>
        <w:rPr>
          <w:rFonts w:hint="eastAsia" w:ascii="仿宋" w:hAnsi="仿宋" w:eastAsia="仿宋"/>
          <w:color w:val="auto"/>
          <w:sz w:val="32"/>
          <w:szCs w:val="32"/>
          <w:lang w:eastAsia="zh-CN"/>
        </w:rPr>
      </w:pPr>
      <w:r>
        <w:rPr>
          <w:rFonts w:hint="eastAsia" w:ascii="仿宋" w:hAnsi="仿宋" w:eastAsia="仿宋"/>
          <w:color w:val="auto"/>
          <w:sz w:val="32"/>
          <w:szCs w:val="32"/>
        </w:rPr>
        <w:t>（一）项目单位</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安徽融城高新技术产业发展集团有限公司</w:t>
      </w:r>
    </w:p>
    <w:p>
      <w:pPr>
        <w:shd w:val="clear" w:color="auto" w:fill="FFFFFF"/>
        <w:spacing w:line="560" w:lineRule="exact"/>
        <w:ind w:firstLine="640"/>
        <w:rPr>
          <w:rFonts w:hint="eastAsia" w:ascii="宋体" w:hAnsi="宋体" w:eastAsia="仿宋_GB2312" w:cs="宋体"/>
          <w:color w:val="auto"/>
          <w:sz w:val="32"/>
          <w:szCs w:val="32"/>
          <w:lang w:eastAsia="zh-CN"/>
        </w:rPr>
      </w:pPr>
      <w:r>
        <w:rPr>
          <w:rFonts w:hint="eastAsia" w:ascii="仿宋_GB2312" w:hAnsi="宋体" w:eastAsia="仿宋_GB2312" w:cs="宋体"/>
          <w:color w:val="auto"/>
          <w:sz w:val="32"/>
          <w:szCs w:val="32"/>
        </w:rPr>
        <w:t>地址：</w:t>
      </w:r>
      <w:r>
        <w:rPr>
          <w:rFonts w:hint="eastAsia" w:ascii="仿宋" w:hAnsi="仿宋" w:eastAsia="仿宋"/>
          <w:color w:val="auto"/>
          <w:sz w:val="32"/>
          <w:szCs w:val="32"/>
          <w:shd w:val="clear" w:color="auto" w:fill="FFFFFF"/>
          <w:lang w:eastAsia="zh-CN"/>
        </w:rPr>
        <w:t>界首市</w:t>
      </w:r>
    </w:p>
    <w:p>
      <w:pPr>
        <w:shd w:val="clear" w:color="auto" w:fill="FFFFFF"/>
        <w:spacing w:line="560" w:lineRule="exact"/>
        <w:ind w:firstLine="640"/>
        <w:rPr>
          <w:rFonts w:ascii="宋体" w:hAnsi="宋体" w:cs="宋体"/>
          <w:color w:val="auto"/>
          <w:sz w:val="32"/>
          <w:szCs w:val="32"/>
        </w:rPr>
      </w:pPr>
      <w:r>
        <w:rPr>
          <w:rFonts w:hint="eastAsia" w:ascii="仿宋_GB2312" w:hAnsi="宋体" w:eastAsia="仿宋_GB2312" w:cs="宋体"/>
          <w:color w:val="auto"/>
          <w:sz w:val="32"/>
          <w:szCs w:val="32"/>
        </w:rPr>
        <w:t>联系人：</w:t>
      </w:r>
      <w:r>
        <w:rPr>
          <w:rFonts w:hint="eastAsia" w:ascii="仿宋_GB2312" w:hAnsi="宋体" w:eastAsia="仿宋_GB2312" w:cs="宋体"/>
          <w:color w:val="auto"/>
          <w:sz w:val="32"/>
          <w:szCs w:val="32"/>
          <w:lang w:val="en-US" w:eastAsia="zh-CN"/>
        </w:rPr>
        <w:t>于先生</w:t>
      </w:r>
      <w:r>
        <w:rPr>
          <w:rFonts w:hint="eastAsia" w:ascii="仿宋_GB2312" w:hAnsi="宋体" w:eastAsia="仿宋_GB2312" w:cs="宋体"/>
          <w:color w:val="auto"/>
          <w:sz w:val="32"/>
          <w:szCs w:val="32"/>
        </w:rPr>
        <w:t xml:space="preserve"> </w:t>
      </w:r>
      <w:r>
        <w:rPr>
          <w:rFonts w:ascii="仿宋_GB2312" w:hAnsi="宋体" w:eastAsia="仿宋_GB2312" w:cs="宋体"/>
          <w:color w:val="auto"/>
          <w:sz w:val="32"/>
          <w:szCs w:val="32"/>
        </w:rPr>
        <w:t xml:space="preserve">                            </w:t>
      </w:r>
    </w:p>
    <w:p>
      <w:pPr>
        <w:shd w:val="clear" w:color="auto" w:fill="FFFFFF"/>
        <w:spacing w:line="560" w:lineRule="exact"/>
        <w:ind w:firstLine="640"/>
        <w:rPr>
          <w:rFonts w:ascii="仿宋" w:hAnsi="仿宋" w:eastAsia="仿宋"/>
          <w:color w:val="auto"/>
          <w:sz w:val="32"/>
          <w:szCs w:val="32"/>
        </w:rPr>
      </w:pPr>
      <w:r>
        <w:rPr>
          <w:rFonts w:hint="eastAsia" w:ascii="仿宋_GB2312" w:hAnsi="宋体" w:eastAsia="仿宋_GB2312" w:cs="宋体"/>
          <w:color w:val="auto"/>
          <w:sz w:val="32"/>
          <w:szCs w:val="32"/>
        </w:rPr>
        <w:t>电话：</w:t>
      </w:r>
      <w:r>
        <w:rPr>
          <w:rFonts w:hint="eastAsia" w:ascii="仿宋_GB2312" w:hAnsi="宋体" w:eastAsia="仿宋_GB2312" w:cs="宋体"/>
          <w:color w:val="auto"/>
          <w:sz w:val="32"/>
          <w:szCs w:val="32"/>
          <w:lang w:val="en-US" w:eastAsia="zh-CN"/>
        </w:rPr>
        <w:t>0558-8508606</w:t>
      </w:r>
      <w:r>
        <w:rPr>
          <w:rFonts w:ascii="仿宋_GB2312" w:hAnsi="宋体" w:eastAsia="仿宋_GB2312" w:cs="宋体"/>
          <w:color w:val="auto"/>
          <w:sz w:val="32"/>
          <w:szCs w:val="32"/>
        </w:rPr>
        <w:t xml:space="preserve">                   </w:t>
      </w:r>
      <w:r>
        <w:rPr>
          <w:rFonts w:ascii="仿宋" w:hAnsi="仿宋" w:eastAsia="仿宋"/>
          <w:color w:val="auto"/>
          <w:sz w:val="32"/>
          <w:szCs w:val="32"/>
        </w:rPr>
        <w:t xml:space="preserve">    </w:t>
      </w:r>
    </w:p>
    <w:p>
      <w:pPr>
        <w:pStyle w:val="10"/>
        <w:shd w:val="clear" w:color="auto" w:fill="FFFFFF"/>
        <w:spacing w:before="0" w:beforeAutospacing="0" w:after="0" w:afterAutospacing="0" w:line="560" w:lineRule="exact"/>
        <w:ind w:firstLine="480"/>
        <w:jc w:val="both"/>
        <w:rPr>
          <w:rFonts w:hint="eastAsia" w:ascii="仿宋" w:hAnsi="仿宋" w:eastAsia="仿宋"/>
          <w:color w:val="auto"/>
          <w:sz w:val="32"/>
          <w:szCs w:val="32"/>
          <w:lang w:eastAsia="zh-CN"/>
        </w:rPr>
      </w:pPr>
      <w:r>
        <w:rPr>
          <w:rFonts w:hint="eastAsia" w:ascii="仿宋" w:hAnsi="仿宋" w:eastAsia="仿宋"/>
          <w:color w:val="auto"/>
          <w:sz w:val="32"/>
          <w:szCs w:val="32"/>
        </w:rPr>
        <w:t>（二）采购代理机构：</w:t>
      </w:r>
      <w:r>
        <w:rPr>
          <w:rFonts w:hint="eastAsia" w:ascii="仿宋" w:hAnsi="仿宋" w:eastAsia="仿宋"/>
          <w:color w:val="auto"/>
          <w:sz w:val="32"/>
          <w:szCs w:val="32"/>
          <w:shd w:val="clear" w:color="auto" w:fill="FFFFFF"/>
          <w:lang w:eastAsia="zh-CN"/>
        </w:rPr>
        <w:t>安徽宛鸣工程管理有限公司</w:t>
      </w:r>
    </w:p>
    <w:p>
      <w:pPr>
        <w:shd w:val="clear" w:color="auto" w:fill="FFFFFF"/>
        <w:spacing w:line="560" w:lineRule="exact"/>
        <w:ind w:firstLine="640"/>
        <w:rPr>
          <w:rFonts w:hint="eastAsia" w:ascii="仿宋_GB2312" w:eastAsia="仿宋_GB2312"/>
          <w:color w:val="auto"/>
          <w:sz w:val="32"/>
          <w:szCs w:val="32"/>
          <w:shd w:val="clear" w:color="auto" w:fill="FFFFFF"/>
          <w:lang w:val="en-US" w:eastAsia="zh-CN"/>
        </w:rPr>
      </w:pPr>
      <w:r>
        <w:rPr>
          <w:rFonts w:hint="eastAsia" w:ascii="仿宋_GB2312" w:hAnsi="宋体" w:eastAsia="仿宋_GB2312" w:cs="宋体"/>
          <w:color w:val="auto"/>
          <w:sz w:val="32"/>
          <w:szCs w:val="32"/>
        </w:rPr>
        <w:t>地址：</w:t>
      </w:r>
      <w:r>
        <w:rPr>
          <w:rFonts w:hint="eastAsia" w:ascii="仿宋_GB2312" w:eastAsia="仿宋_GB2312"/>
          <w:color w:val="auto"/>
          <w:sz w:val="32"/>
          <w:szCs w:val="32"/>
          <w:shd w:val="clear" w:color="auto" w:fill="FFFFFF"/>
          <w:lang w:eastAsia="zh-CN"/>
        </w:rPr>
        <w:t>界首市</w:t>
      </w:r>
      <w:r>
        <w:rPr>
          <w:rFonts w:hint="eastAsia" w:ascii="仿宋_GB2312" w:eastAsia="仿宋_GB2312"/>
          <w:color w:val="auto"/>
          <w:sz w:val="32"/>
          <w:szCs w:val="32"/>
          <w:shd w:val="clear" w:color="auto" w:fill="FFFFFF"/>
          <w:lang w:val="en-US" w:eastAsia="zh-CN"/>
        </w:rPr>
        <w:t>小苹果公寓1301室</w:t>
      </w:r>
    </w:p>
    <w:p>
      <w:pPr>
        <w:shd w:val="clear" w:color="auto" w:fill="FFFFFF"/>
        <w:spacing w:line="560" w:lineRule="exact"/>
        <w:ind w:firstLine="640"/>
        <w:rPr>
          <w:rFonts w:ascii="宋体" w:hAnsi="宋体" w:cs="宋体"/>
          <w:color w:val="auto"/>
          <w:sz w:val="32"/>
          <w:szCs w:val="32"/>
        </w:rPr>
      </w:pPr>
      <w:r>
        <w:rPr>
          <w:rFonts w:hint="eastAsia" w:ascii="仿宋_GB2312" w:hAnsi="宋体" w:eastAsia="仿宋_GB2312" w:cs="宋体"/>
          <w:color w:val="auto"/>
          <w:sz w:val="32"/>
          <w:szCs w:val="32"/>
        </w:rPr>
        <w:t>联系人：</w:t>
      </w:r>
      <w:r>
        <w:rPr>
          <w:rFonts w:hint="eastAsia" w:ascii="仿宋_GB2312" w:hAnsi="宋体" w:eastAsia="仿宋_GB2312" w:cs="宋体"/>
          <w:color w:val="auto"/>
          <w:sz w:val="32"/>
          <w:szCs w:val="32"/>
          <w:lang w:val="en-US" w:eastAsia="zh-CN"/>
        </w:rPr>
        <w:t>盛</w:t>
      </w:r>
      <w:r>
        <w:rPr>
          <w:rFonts w:hint="eastAsia" w:ascii="仿宋_GB2312" w:hAnsi="宋体" w:eastAsia="仿宋_GB2312" w:cs="宋体"/>
          <w:color w:val="auto"/>
          <w:sz w:val="32"/>
          <w:szCs w:val="32"/>
        </w:rPr>
        <w:t>先生</w:t>
      </w:r>
    </w:p>
    <w:p>
      <w:pPr>
        <w:shd w:val="clear" w:color="auto" w:fill="FFFFFF"/>
        <w:spacing w:line="560" w:lineRule="exact"/>
        <w:ind w:firstLine="640"/>
        <w:rPr>
          <w:rFonts w:ascii="仿宋" w:hAnsi="仿宋" w:eastAsia="仿宋"/>
          <w:color w:val="auto"/>
          <w:sz w:val="32"/>
          <w:szCs w:val="32"/>
        </w:rPr>
      </w:pPr>
      <w:r>
        <w:rPr>
          <w:rFonts w:hint="eastAsia" w:ascii="仿宋_GB2312" w:hAnsi="宋体" w:eastAsia="仿宋_GB2312" w:cs="宋体"/>
          <w:color w:val="auto"/>
          <w:sz w:val="32"/>
          <w:szCs w:val="32"/>
        </w:rPr>
        <w:t>电话：</w:t>
      </w:r>
      <w:r>
        <w:rPr>
          <w:rFonts w:hint="eastAsia" w:ascii="仿宋_GB2312" w:eastAsia="仿宋_GB2312"/>
          <w:color w:val="auto"/>
          <w:sz w:val="32"/>
          <w:szCs w:val="32"/>
          <w:shd w:val="clear" w:color="auto" w:fill="FFFFFF"/>
          <w:lang w:val="en-US" w:eastAsia="zh-CN"/>
        </w:rPr>
        <w:t>18110507678</w:t>
      </w:r>
      <w:r>
        <w:rPr>
          <w:rFonts w:ascii="仿宋" w:hAnsi="仿宋" w:eastAsia="仿宋"/>
          <w:color w:val="auto"/>
          <w:sz w:val="32"/>
          <w:szCs w:val="32"/>
        </w:rPr>
        <w:t xml:space="preserve">   </w:t>
      </w:r>
    </w:p>
    <w:p>
      <w:pPr>
        <w:pStyle w:val="10"/>
        <w:shd w:val="clear" w:color="auto" w:fill="FFFFFF"/>
        <w:spacing w:before="0" w:beforeAutospacing="0" w:after="0" w:afterAutospacing="0" w:line="560" w:lineRule="exact"/>
        <w:ind w:firstLine="480"/>
        <w:jc w:val="both"/>
        <w:rPr>
          <w:rFonts w:ascii="仿宋" w:hAnsi="仿宋" w:eastAsia="仿宋"/>
          <w:color w:val="auto"/>
          <w:sz w:val="32"/>
          <w:szCs w:val="32"/>
        </w:rPr>
      </w:pPr>
    </w:p>
    <w:p>
      <w:pPr>
        <w:pStyle w:val="10"/>
        <w:shd w:val="clear" w:color="auto" w:fill="FFFFFF"/>
        <w:wordWrap w:val="0"/>
        <w:spacing w:before="0" w:beforeAutospacing="0" w:after="0" w:afterAutospacing="0" w:line="560" w:lineRule="exact"/>
        <w:ind w:firstLine="480"/>
        <w:jc w:val="right"/>
        <w:rPr>
          <w:rFonts w:ascii="仿宋" w:hAnsi="仿宋" w:eastAsia="仿宋"/>
          <w:color w:val="auto"/>
          <w:sz w:val="32"/>
          <w:szCs w:val="32"/>
        </w:rPr>
      </w:pPr>
      <w:r>
        <w:rPr>
          <w:rFonts w:ascii="仿宋" w:hAnsi="仿宋" w:eastAsia="仿宋"/>
          <w:color w:val="auto"/>
          <w:sz w:val="32"/>
          <w:szCs w:val="32"/>
        </w:rPr>
        <w:t xml:space="preserve"> </w:t>
      </w:r>
      <w:r>
        <w:rPr>
          <w:rFonts w:hint="eastAsia" w:ascii="仿宋" w:hAnsi="仿宋" w:eastAsia="仿宋"/>
          <w:color w:val="auto"/>
          <w:sz w:val="32"/>
          <w:szCs w:val="32"/>
          <w:lang w:eastAsia="zh-CN"/>
        </w:rPr>
        <w:t>2021</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18</w:t>
      </w:r>
      <w:r>
        <w:rPr>
          <w:rFonts w:hint="eastAsia" w:ascii="仿宋" w:hAnsi="仿宋" w:eastAsia="仿宋"/>
          <w:color w:val="auto"/>
          <w:sz w:val="32"/>
          <w:szCs w:val="32"/>
        </w:rPr>
        <w:t>日</w:t>
      </w:r>
    </w:p>
    <w:p>
      <w:pPr>
        <w:pStyle w:val="10"/>
        <w:shd w:val="clear" w:color="auto" w:fill="FFFFFF"/>
        <w:spacing w:before="0" w:beforeAutospacing="0" w:after="0" w:afterAutospacing="0" w:line="560" w:lineRule="exact"/>
        <w:ind w:firstLine="480"/>
        <w:jc w:val="both"/>
        <w:rPr>
          <w:rFonts w:ascii="仿宋" w:hAnsi="仿宋" w:eastAsia="仿宋"/>
          <w:color w:val="auto"/>
          <w:sz w:val="32"/>
          <w:szCs w:val="32"/>
        </w:rPr>
      </w:pPr>
    </w:p>
    <w:p>
      <w:pPr>
        <w:pStyle w:val="10"/>
        <w:shd w:val="clear" w:color="auto" w:fill="FFFFFF"/>
        <w:spacing w:before="0" w:beforeAutospacing="0" w:after="0" w:afterAutospacing="0" w:line="560" w:lineRule="exact"/>
        <w:ind w:firstLine="480"/>
        <w:jc w:val="both"/>
        <w:rPr>
          <w:rFonts w:ascii="仿宋" w:hAnsi="仿宋" w:eastAsia="仿宋"/>
          <w:color w:val="auto"/>
          <w:sz w:val="32"/>
          <w:szCs w:val="32"/>
        </w:rPr>
      </w:pPr>
    </w:p>
    <w:p>
      <w:pPr>
        <w:rPr>
          <w:color w:val="auto"/>
          <w:sz w:val="32"/>
          <w:szCs w:val="32"/>
        </w:rPr>
      </w:pPr>
    </w:p>
    <w:p>
      <w:pPr>
        <w:spacing w:line="420" w:lineRule="exact"/>
        <w:jc w:val="center"/>
        <w:outlineLvl w:val="1"/>
        <w:rPr>
          <w:rFonts w:ascii="方正宋黑简体" w:hAnsi="宋体" w:eastAsia="方正宋黑简体" w:cs="黑体"/>
          <w:b/>
          <w:bCs/>
          <w:color w:val="auto"/>
          <w:sz w:val="32"/>
          <w:szCs w:val="32"/>
        </w:rPr>
      </w:pPr>
      <w:r>
        <w:rPr>
          <w:rFonts w:ascii="仿宋_GB2312" w:eastAsia="仿宋_GB2312" w:cs="Arial"/>
          <w:color w:val="auto"/>
          <w:sz w:val="30"/>
          <w:szCs w:val="30"/>
        </w:rPr>
        <w:br w:type="page"/>
      </w:r>
      <w:r>
        <w:rPr>
          <w:rFonts w:hint="eastAsia" w:ascii="方正宋黑简体" w:hAnsi="宋体" w:eastAsia="方正宋黑简体" w:cs="黑体"/>
          <w:b/>
          <w:bCs/>
          <w:color w:val="auto"/>
          <w:sz w:val="32"/>
          <w:szCs w:val="32"/>
        </w:rPr>
        <w:t>二、供应商须知前附表</w:t>
      </w:r>
      <w:bookmarkEnd w:id="2"/>
    </w:p>
    <w:tbl>
      <w:tblPr>
        <w:tblStyle w:val="12"/>
        <w:tblW w:w="936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85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07" w:type="dxa"/>
            <w:tcBorders>
              <w:top w:val="doub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序号</w:t>
            </w:r>
          </w:p>
        </w:tc>
        <w:tc>
          <w:tcPr>
            <w:tcW w:w="8553" w:type="dxa"/>
            <w:tcBorders>
              <w:top w:val="double" w:color="auto" w:sz="4" w:space="0"/>
              <w:left w:val="single" w:color="auto" w:sz="4" w:space="0"/>
              <w:bottom w:val="single" w:color="auto" w:sz="4" w:space="0"/>
              <w:right w:val="doub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1</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仿宋" w:hAnsi="仿宋" w:eastAsia="仿宋"/>
                <w:color w:val="auto"/>
                <w:sz w:val="32"/>
                <w:szCs w:val="32"/>
                <w:lang w:eastAsia="zh-CN"/>
              </w:rPr>
            </w:pPr>
            <w:r>
              <w:rPr>
                <w:rFonts w:hint="eastAsia" w:ascii="仿宋" w:hAnsi="仿宋" w:eastAsia="仿宋"/>
                <w:color w:val="auto"/>
                <w:sz w:val="32"/>
                <w:szCs w:val="32"/>
              </w:rPr>
              <w:t>项目名称：</w:t>
            </w:r>
            <w:r>
              <w:rPr>
                <w:rFonts w:hint="eastAsia" w:ascii="仿宋" w:hAnsi="仿宋" w:eastAsia="仿宋"/>
                <w:color w:val="auto"/>
                <w:sz w:val="32"/>
                <w:szCs w:val="32"/>
                <w:lang w:val="zh-CN" w:eastAsia="zh-CN"/>
              </w:rPr>
              <w:t>界首市出口基地办公楼办公家具采购项目</w:t>
            </w:r>
          </w:p>
          <w:p>
            <w:pPr>
              <w:spacing w:line="380" w:lineRule="exact"/>
              <w:rPr>
                <w:rFonts w:hint="default" w:ascii="仿宋" w:hAnsi="仿宋" w:eastAsia="仿宋" w:cs="Arial"/>
                <w:color w:val="auto"/>
                <w:sz w:val="24"/>
                <w:szCs w:val="24"/>
                <w:lang w:val="en-US"/>
              </w:rPr>
            </w:pPr>
            <w:r>
              <w:rPr>
                <w:rFonts w:hint="eastAsia" w:ascii="仿宋" w:hAnsi="仿宋" w:eastAsia="仿宋"/>
                <w:color w:val="auto"/>
                <w:sz w:val="32"/>
                <w:szCs w:val="32"/>
              </w:rPr>
              <w:t>项目编号：</w:t>
            </w:r>
            <w:r>
              <w:rPr>
                <w:rFonts w:hint="eastAsia" w:ascii="仿宋" w:hAnsi="仿宋" w:eastAsia="仿宋"/>
                <w:color w:val="auto"/>
                <w:sz w:val="32"/>
                <w:szCs w:val="32"/>
                <w:lang w:val="en-US" w:eastAsia="zh-CN"/>
              </w:rPr>
              <w:t>AHWM-20210014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2</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仿宋" w:hAnsi="仿宋" w:eastAsia="仿宋"/>
                <w:color w:val="auto"/>
                <w:sz w:val="32"/>
                <w:szCs w:val="32"/>
                <w:lang w:eastAsia="zh-CN"/>
              </w:rPr>
            </w:pPr>
            <w:r>
              <w:rPr>
                <w:rFonts w:hint="eastAsia" w:ascii="仿宋" w:hAnsi="仿宋" w:eastAsia="仿宋"/>
                <w:color w:val="auto"/>
                <w:sz w:val="32"/>
                <w:szCs w:val="32"/>
              </w:rPr>
              <w:t>采购人：</w:t>
            </w:r>
            <w:r>
              <w:rPr>
                <w:rFonts w:hint="eastAsia" w:ascii="仿宋" w:hAnsi="仿宋" w:eastAsia="仿宋"/>
                <w:color w:val="auto"/>
                <w:sz w:val="32"/>
                <w:szCs w:val="32"/>
                <w:lang w:val="en-US" w:eastAsia="zh-CN"/>
              </w:rPr>
              <w:t>安徽融城高新技术产业发展集团有限公司</w:t>
            </w:r>
          </w:p>
          <w:p>
            <w:pPr>
              <w:shd w:val="clear" w:color="auto" w:fill="FFFFFF"/>
              <w:spacing w:line="560" w:lineRule="exact"/>
              <w:rPr>
                <w:rFonts w:ascii="宋体" w:hAnsi="宋体" w:cs="宋体"/>
                <w:color w:val="auto"/>
                <w:sz w:val="32"/>
                <w:szCs w:val="32"/>
              </w:rPr>
            </w:pPr>
            <w:r>
              <w:rPr>
                <w:rFonts w:hint="eastAsia" w:ascii="仿宋_GB2312" w:hAnsi="宋体" w:eastAsia="仿宋_GB2312" w:cs="宋体"/>
                <w:color w:val="auto"/>
                <w:sz w:val="32"/>
                <w:szCs w:val="32"/>
              </w:rPr>
              <w:t>联系人：</w:t>
            </w:r>
            <w:r>
              <w:rPr>
                <w:rFonts w:hint="eastAsia" w:ascii="仿宋_GB2312" w:hAnsi="宋体" w:eastAsia="仿宋_GB2312" w:cs="宋体"/>
                <w:color w:val="auto"/>
                <w:sz w:val="32"/>
                <w:szCs w:val="32"/>
                <w:lang w:val="en-US" w:eastAsia="zh-CN"/>
              </w:rPr>
              <w:t>于先生</w:t>
            </w:r>
            <w:r>
              <w:rPr>
                <w:rFonts w:hint="eastAsia" w:ascii="仿宋_GB2312" w:hAnsi="宋体" w:eastAsia="仿宋_GB2312" w:cs="宋体"/>
                <w:color w:val="auto"/>
                <w:sz w:val="32"/>
                <w:szCs w:val="32"/>
              </w:rPr>
              <w:t xml:space="preserve"> </w:t>
            </w:r>
            <w:r>
              <w:rPr>
                <w:rFonts w:ascii="仿宋_GB2312" w:hAnsi="宋体" w:eastAsia="仿宋_GB2312" w:cs="宋体"/>
                <w:color w:val="auto"/>
                <w:sz w:val="32"/>
                <w:szCs w:val="32"/>
              </w:rPr>
              <w:t xml:space="preserve">                            </w:t>
            </w:r>
          </w:p>
          <w:p>
            <w:pPr>
              <w:spacing w:line="380" w:lineRule="exact"/>
              <w:rPr>
                <w:rFonts w:hint="default" w:ascii="仿宋" w:hAnsi="仿宋" w:eastAsia="仿宋_GB2312"/>
                <w:color w:val="auto"/>
                <w:sz w:val="32"/>
                <w:szCs w:val="32"/>
                <w:lang w:val="en-US" w:eastAsia="zh-CN"/>
              </w:rPr>
            </w:pPr>
            <w:r>
              <w:rPr>
                <w:rFonts w:hint="eastAsia" w:ascii="仿宋_GB2312" w:hAnsi="宋体" w:eastAsia="仿宋_GB2312" w:cs="宋体"/>
                <w:color w:val="auto"/>
                <w:sz w:val="32"/>
                <w:szCs w:val="32"/>
              </w:rPr>
              <w:t>电话：</w:t>
            </w:r>
            <w:r>
              <w:rPr>
                <w:rFonts w:hint="eastAsia" w:ascii="仿宋_GB2312" w:hAnsi="宋体" w:eastAsia="仿宋_GB2312" w:cs="宋体"/>
                <w:color w:val="auto"/>
                <w:sz w:val="32"/>
                <w:szCs w:val="32"/>
                <w:lang w:val="en-US" w:eastAsia="zh-CN"/>
              </w:rPr>
              <w:t>0558-8508606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3</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仿宋" w:hAnsi="仿宋" w:eastAsia="仿宋"/>
                <w:color w:val="auto"/>
                <w:sz w:val="32"/>
                <w:szCs w:val="32"/>
                <w:lang w:eastAsia="zh-CN"/>
              </w:rPr>
            </w:pPr>
            <w:r>
              <w:rPr>
                <w:rFonts w:hint="eastAsia" w:ascii="仿宋" w:hAnsi="仿宋" w:eastAsia="仿宋"/>
                <w:color w:val="auto"/>
                <w:sz w:val="32"/>
                <w:szCs w:val="32"/>
              </w:rPr>
              <w:t>采购代理机构：</w:t>
            </w:r>
            <w:r>
              <w:rPr>
                <w:rFonts w:hint="eastAsia" w:ascii="仿宋" w:hAnsi="仿宋" w:eastAsia="仿宋"/>
                <w:color w:val="auto"/>
                <w:sz w:val="32"/>
                <w:szCs w:val="32"/>
                <w:lang w:eastAsia="zh-CN"/>
              </w:rPr>
              <w:t>安徽宛鸣工程管理有限公司</w:t>
            </w:r>
          </w:p>
          <w:p>
            <w:pPr>
              <w:spacing w:line="380" w:lineRule="exact"/>
              <w:rPr>
                <w:rFonts w:ascii="仿宋" w:hAnsi="仿宋" w:eastAsia="仿宋"/>
                <w:color w:val="auto"/>
                <w:sz w:val="32"/>
                <w:szCs w:val="32"/>
              </w:rPr>
            </w:pPr>
            <w:r>
              <w:rPr>
                <w:rFonts w:hint="eastAsia" w:ascii="仿宋" w:hAnsi="仿宋" w:eastAsia="仿宋"/>
                <w:color w:val="auto"/>
                <w:sz w:val="32"/>
                <w:szCs w:val="32"/>
              </w:rPr>
              <w:t>联系人：</w:t>
            </w:r>
            <w:r>
              <w:rPr>
                <w:rFonts w:hint="eastAsia" w:ascii="仿宋" w:hAnsi="仿宋" w:eastAsia="仿宋"/>
                <w:color w:val="auto"/>
                <w:sz w:val="32"/>
                <w:szCs w:val="32"/>
                <w:lang w:val="en-US" w:eastAsia="zh-CN"/>
              </w:rPr>
              <w:t>盛</w:t>
            </w:r>
            <w:r>
              <w:rPr>
                <w:rFonts w:hint="eastAsia" w:ascii="仿宋" w:hAnsi="仿宋" w:eastAsia="仿宋"/>
                <w:color w:val="auto"/>
                <w:sz w:val="32"/>
                <w:szCs w:val="32"/>
              </w:rPr>
              <w:t>先生</w:t>
            </w:r>
          </w:p>
          <w:p>
            <w:pPr>
              <w:spacing w:line="380" w:lineRule="exact"/>
              <w:rPr>
                <w:rFonts w:hint="default" w:ascii="仿宋" w:hAnsi="仿宋" w:eastAsia="仿宋"/>
                <w:color w:val="auto"/>
                <w:sz w:val="32"/>
                <w:szCs w:val="32"/>
                <w:lang w:val="en-US" w:eastAsia="zh-CN"/>
              </w:rPr>
            </w:pPr>
            <w:r>
              <w:rPr>
                <w:rFonts w:hint="eastAsia" w:ascii="仿宋" w:hAnsi="仿宋" w:eastAsia="仿宋"/>
                <w:color w:val="auto"/>
                <w:sz w:val="32"/>
                <w:szCs w:val="32"/>
              </w:rPr>
              <w:t>联系电话：</w:t>
            </w:r>
            <w:r>
              <w:rPr>
                <w:rFonts w:hint="eastAsia" w:ascii="仿宋" w:hAnsi="仿宋" w:eastAsia="仿宋"/>
                <w:color w:val="auto"/>
                <w:sz w:val="32"/>
                <w:szCs w:val="32"/>
                <w:lang w:val="en-US" w:eastAsia="zh-CN"/>
              </w:rPr>
              <w:t>18110507678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4</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仿宋" w:hAnsi="仿宋" w:eastAsia="仿宋"/>
                <w:color w:val="auto"/>
                <w:sz w:val="32"/>
                <w:szCs w:val="32"/>
              </w:rPr>
            </w:pPr>
            <w:r>
              <w:rPr>
                <w:rFonts w:hint="eastAsia" w:ascii="仿宋" w:hAnsi="仿宋" w:eastAsia="仿宋"/>
                <w:color w:val="auto"/>
                <w:sz w:val="32"/>
                <w:szCs w:val="32"/>
              </w:rPr>
              <w:t>采购预算：</w:t>
            </w:r>
            <w:r>
              <w:rPr>
                <w:rFonts w:hint="eastAsia" w:ascii="仿宋" w:hAnsi="仿宋" w:eastAsia="仿宋"/>
                <w:color w:val="auto"/>
                <w:sz w:val="32"/>
                <w:szCs w:val="32"/>
                <w:lang w:val="en-US" w:eastAsia="zh-CN"/>
              </w:rPr>
              <w:t>15.5</w:t>
            </w:r>
            <w:r>
              <w:rPr>
                <w:rFonts w:hint="eastAsia" w:ascii="仿宋" w:hAnsi="仿宋" w:eastAsia="仿宋"/>
                <w:color w:val="auto"/>
                <w:sz w:val="32"/>
                <w:szCs w:val="32"/>
              </w:rPr>
              <w:t>万元</w:t>
            </w:r>
          </w:p>
          <w:p>
            <w:pPr>
              <w:spacing w:line="380" w:lineRule="exact"/>
              <w:rPr>
                <w:rFonts w:ascii="仿宋" w:hAnsi="仿宋" w:eastAsia="仿宋"/>
                <w:color w:val="auto"/>
                <w:sz w:val="32"/>
                <w:szCs w:val="32"/>
              </w:rPr>
            </w:pPr>
            <w:r>
              <w:rPr>
                <w:rFonts w:hint="eastAsia" w:ascii="仿宋" w:hAnsi="仿宋" w:eastAsia="仿宋"/>
                <w:color w:val="auto"/>
                <w:sz w:val="32"/>
                <w:szCs w:val="32"/>
              </w:rPr>
              <w:t>本标包最高响应限价：</w:t>
            </w:r>
            <w:r>
              <w:rPr>
                <w:rFonts w:hint="eastAsia" w:ascii="仿宋" w:hAnsi="仿宋" w:eastAsia="仿宋"/>
                <w:color w:val="auto"/>
                <w:sz w:val="32"/>
                <w:szCs w:val="32"/>
                <w:lang w:val="en-US" w:eastAsia="zh-CN"/>
              </w:rPr>
              <w:t>15.5</w:t>
            </w:r>
            <w:r>
              <w:rPr>
                <w:rFonts w:hint="eastAsia" w:ascii="仿宋" w:hAnsi="仿宋" w:eastAsia="仿宋"/>
                <w:color w:val="auto"/>
                <w:sz w:val="32"/>
                <w:szCs w:val="32"/>
              </w:rPr>
              <w:t>万元</w:t>
            </w:r>
          </w:p>
          <w:p>
            <w:pPr>
              <w:spacing w:line="380" w:lineRule="exact"/>
              <w:rPr>
                <w:rFonts w:ascii="仿宋" w:hAnsi="仿宋" w:eastAsia="仿宋"/>
                <w:color w:val="auto"/>
                <w:sz w:val="32"/>
                <w:szCs w:val="32"/>
              </w:rPr>
            </w:pPr>
            <w:r>
              <w:rPr>
                <w:rFonts w:hint="eastAsia" w:ascii="仿宋" w:hAnsi="仿宋" w:eastAsia="仿宋"/>
                <w:color w:val="auto"/>
                <w:sz w:val="32"/>
                <w:szCs w:val="32"/>
              </w:rPr>
              <w:t>供货地点：合同约定</w:t>
            </w:r>
          </w:p>
          <w:p>
            <w:pPr>
              <w:spacing w:line="380" w:lineRule="exact"/>
              <w:rPr>
                <w:rFonts w:hint="eastAsia" w:ascii="仿宋" w:hAnsi="仿宋" w:eastAsia="仿宋"/>
                <w:color w:val="auto"/>
                <w:sz w:val="32"/>
                <w:szCs w:val="32"/>
              </w:rPr>
            </w:pPr>
            <w:r>
              <w:rPr>
                <w:rFonts w:hint="eastAsia" w:ascii="仿宋" w:hAnsi="仿宋" w:eastAsia="仿宋"/>
                <w:color w:val="auto"/>
                <w:sz w:val="32"/>
                <w:szCs w:val="32"/>
              </w:rPr>
              <w:t>供货期限：合同签后</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日历天内交付</w:t>
            </w:r>
          </w:p>
          <w:p>
            <w:pPr>
              <w:pStyle w:val="2"/>
              <w:rPr>
                <w:rFonts w:hint="eastAsia" w:eastAsia="仿宋"/>
                <w:color w:val="auto"/>
                <w:lang w:val="en-US" w:eastAsia="zh-CN"/>
              </w:rPr>
            </w:pPr>
            <w:r>
              <w:rPr>
                <w:rFonts w:hint="eastAsia" w:ascii="仿宋" w:hAnsi="仿宋" w:eastAsia="仿宋"/>
                <w:color w:val="auto"/>
                <w:sz w:val="32"/>
                <w:szCs w:val="32"/>
                <w:lang w:val="en-US" w:eastAsia="zh-CN"/>
              </w:rPr>
              <w:t>免费质保期：所有产品质保五年,五年内免费维修，含免费拆装一次。</w:t>
            </w:r>
          </w:p>
          <w:p>
            <w:pPr>
              <w:spacing w:line="380" w:lineRule="exact"/>
              <w:rPr>
                <w:rFonts w:ascii="仿宋" w:hAnsi="仿宋" w:eastAsia="仿宋"/>
                <w:color w:val="auto"/>
                <w:sz w:val="32"/>
                <w:szCs w:val="32"/>
              </w:rPr>
            </w:pPr>
            <w:r>
              <w:rPr>
                <w:rFonts w:hint="eastAsia" w:ascii="仿宋" w:hAnsi="仿宋" w:eastAsia="仿宋"/>
                <w:color w:val="auto"/>
                <w:sz w:val="32"/>
                <w:szCs w:val="32"/>
              </w:rPr>
              <w:t>不允许偏离的实质性要求和条件：采购需求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5</w:t>
            </w:r>
          </w:p>
        </w:tc>
        <w:tc>
          <w:tcPr>
            <w:tcW w:w="8553" w:type="dxa"/>
            <w:tcBorders>
              <w:top w:val="single" w:color="auto" w:sz="4" w:space="0"/>
              <w:left w:val="single" w:color="auto" w:sz="4" w:space="0"/>
              <w:bottom w:val="single" w:color="auto" w:sz="4" w:space="0"/>
              <w:right w:val="double" w:color="auto" w:sz="4" w:space="0"/>
            </w:tcBorders>
            <w:vAlign w:val="center"/>
          </w:tcPr>
          <w:p>
            <w:pPr>
              <w:pStyle w:val="10"/>
              <w:shd w:val="clear" w:color="auto" w:fill="FFFFFF"/>
              <w:spacing w:before="0" w:beforeAutospacing="0" w:after="0" w:afterAutospacing="0" w:line="560" w:lineRule="exact"/>
              <w:jc w:val="both"/>
              <w:rPr>
                <w:rFonts w:ascii="仿宋" w:hAnsi="仿宋" w:eastAsia="仿宋"/>
                <w:color w:val="auto"/>
                <w:sz w:val="32"/>
                <w:szCs w:val="32"/>
              </w:rPr>
            </w:pPr>
            <w:r>
              <w:rPr>
                <w:rFonts w:hint="eastAsia" w:ascii="仿宋" w:hAnsi="仿宋" w:eastAsia="仿宋"/>
                <w:color w:val="auto"/>
                <w:sz w:val="32"/>
                <w:szCs w:val="32"/>
              </w:rPr>
              <w:t>报价文件递交至：</w:t>
            </w:r>
            <w:r>
              <w:rPr>
                <w:rFonts w:hint="eastAsia" w:ascii="仿宋" w:hAnsi="仿宋" w:eastAsia="仿宋"/>
                <w:color w:val="auto"/>
                <w:sz w:val="32"/>
                <w:szCs w:val="32"/>
                <w:lang w:val="en-US" w:eastAsia="zh-CN"/>
              </w:rPr>
              <w:t>安徽融城高新技术产业发展集团有限公司五楼会议室</w:t>
            </w:r>
          </w:p>
          <w:p>
            <w:pPr>
              <w:spacing w:line="380" w:lineRule="exact"/>
              <w:rPr>
                <w:rFonts w:ascii="仿宋" w:hAnsi="仿宋" w:eastAsia="仿宋"/>
                <w:color w:val="auto"/>
                <w:sz w:val="32"/>
                <w:szCs w:val="32"/>
              </w:rPr>
            </w:pPr>
            <w:r>
              <w:rPr>
                <w:rFonts w:hint="eastAsia" w:ascii="仿宋" w:hAnsi="仿宋" w:eastAsia="仿宋"/>
                <w:color w:val="auto"/>
                <w:sz w:val="32"/>
                <w:szCs w:val="32"/>
              </w:rPr>
              <w:t>报价文件递交截止时间：</w:t>
            </w:r>
            <w:r>
              <w:rPr>
                <w:rFonts w:hint="eastAsia" w:ascii="仿宋" w:hAnsi="仿宋" w:eastAsia="仿宋"/>
                <w:color w:val="auto"/>
                <w:sz w:val="32"/>
                <w:szCs w:val="32"/>
                <w:lang w:eastAsia="zh-CN"/>
              </w:rPr>
              <w:t>2021</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24</w:t>
            </w:r>
            <w:r>
              <w:rPr>
                <w:rFonts w:hint="eastAsia" w:ascii="仿宋" w:hAnsi="仿宋" w:eastAsia="仿宋"/>
                <w:color w:val="auto"/>
                <w:sz w:val="32"/>
                <w:szCs w:val="32"/>
              </w:rPr>
              <w:t>日</w:t>
            </w:r>
            <w:r>
              <w:rPr>
                <w:rFonts w:hint="eastAsia" w:ascii="仿宋" w:hAnsi="仿宋" w:eastAsia="仿宋"/>
                <w:color w:val="auto"/>
                <w:sz w:val="32"/>
                <w:szCs w:val="32"/>
                <w:lang w:val="en-US" w:eastAsia="zh-CN"/>
              </w:rPr>
              <w:t>09</w:t>
            </w:r>
            <w:r>
              <w:rPr>
                <w:rFonts w:hint="eastAsia" w:ascii="仿宋" w:hAnsi="仿宋" w:eastAsia="仿宋"/>
                <w:color w:val="auto"/>
                <w:sz w:val="32"/>
                <w:szCs w:val="32"/>
              </w:rPr>
              <w:t>时至</w:t>
            </w:r>
            <w:r>
              <w:rPr>
                <w:rFonts w:hint="eastAsia" w:ascii="仿宋" w:hAnsi="仿宋" w:eastAsia="仿宋"/>
                <w:color w:val="auto"/>
                <w:sz w:val="32"/>
                <w:szCs w:val="32"/>
                <w:lang w:val="en-US" w:eastAsia="zh-CN"/>
              </w:rPr>
              <w:t>09</w:t>
            </w:r>
            <w:r>
              <w:rPr>
                <w:rFonts w:hint="eastAsia" w:ascii="仿宋" w:hAnsi="仿宋" w:eastAsia="仿宋"/>
                <w:color w:val="auto"/>
                <w:sz w:val="32"/>
                <w:szCs w:val="32"/>
              </w:rPr>
              <w:t>时</w:t>
            </w:r>
            <w:r>
              <w:rPr>
                <w:rFonts w:hint="eastAsia" w:ascii="仿宋" w:hAnsi="仿宋" w:eastAsia="仿宋"/>
                <w:color w:val="auto"/>
                <w:sz w:val="32"/>
                <w:szCs w:val="32"/>
                <w:lang w:val="en-US" w:eastAsia="zh-CN"/>
              </w:rPr>
              <w:t>30分</w:t>
            </w:r>
            <w:r>
              <w:rPr>
                <w:rFonts w:hint="eastAsia" w:ascii="仿宋" w:hAnsi="仿宋" w:eastAsia="仿宋"/>
                <w:color w:val="auto"/>
                <w:sz w:val="32"/>
                <w:szCs w:val="32"/>
              </w:rPr>
              <w:t>，过时递交的拒收。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6</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仿宋" w:hAnsi="仿宋" w:eastAsia="仿宋"/>
                <w:color w:val="auto"/>
                <w:sz w:val="32"/>
                <w:szCs w:val="32"/>
              </w:rPr>
            </w:pPr>
            <w:r>
              <w:rPr>
                <w:rFonts w:hint="eastAsia" w:ascii="仿宋" w:hAnsi="仿宋" w:eastAsia="仿宋"/>
                <w:color w:val="auto"/>
                <w:sz w:val="32"/>
                <w:szCs w:val="32"/>
                <w:lang w:eastAsia="zh-CN"/>
              </w:rPr>
              <w:t>响应文件</w:t>
            </w:r>
            <w:r>
              <w:rPr>
                <w:rFonts w:hint="eastAsia" w:ascii="仿宋" w:hAnsi="仿宋" w:eastAsia="仿宋"/>
                <w:color w:val="auto"/>
                <w:sz w:val="32"/>
                <w:szCs w:val="32"/>
              </w:rPr>
              <w:t>的份数：正本1份；副本 2 份，集中或分开密封包装均可。</w:t>
            </w:r>
            <w:r>
              <w:rPr>
                <w:rFonts w:hint="eastAsia" w:ascii="仿宋" w:hAnsi="仿宋" w:eastAsia="仿宋"/>
                <w:color w:val="auto"/>
                <w:sz w:val="32"/>
                <w:szCs w:val="32"/>
                <w:lang w:eastAsia="zh-CN"/>
              </w:rPr>
              <w:t>响应文件</w:t>
            </w:r>
            <w:r>
              <w:rPr>
                <w:rFonts w:hint="eastAsia" w:ascii="仿宋" w:hAnsi="仿宋" w:eastAsia="仿宋"/>
                <w:color w:val="auto"/>
                <w:sz w:val="32"/>
                <w:szCs w:val="32"/>
              </w:rPr>
              <w:t>密封袋“封口处”应密封，并加盖供应商公章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7</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仿宋" w:hAnsi="仿宋" w:eastAsia="仿宋"/>
                <w:color w:val="auto"/>
                <w:sz w:val="32"/>
                <w:szCs w:val="32"/>
              </w:rPr>
            </w:pPr>
            <w:r>
              <w:rPr>
                <w:rFonts w:hint="eastAsia" w:ascii="仿宋" w:hAnsi="仿宋" w:eastAsia="仿宋"/>
                <w:color w:val="auto"/>
                <w:sz w:val="32"/>
                <w:szCs w:val="32"/>
              </w:rPr>
              <w:t>供应商凭以下资料递交报价文件：</w:t>
            </w:r>
          </w:p>
          <w:p>
            <w:pPr>
              <w:widowControl w:val="0"/>
              <w:numPr>
                <w:ilvl w:val="0"/>
                <w:numId w:val="1"/>
              </w:numPr>
              <w:adjustRightInd/>
              <w:snapToGrid/>
              <w:spacing w:after="0" w:line="380" w:lineRule="exact"/>
              <w:jc w:val="both"/>
              <w:rPr>
                <w:rFonts w:ascii="仿宋" w:hAnsi="仿宋" w:eastAsia="仿宋"/>
                <w:color w:val="auto"/>
                <w:sz w:val="32"/>
                <w:szCs w:val="32"/>
              </w:rPr>
            </w:pPr>
            <w:r>
              <w:rPr>
                <w:rFonts w:hint="eastAsia" w:ascii="仿宋" w:hAnsi="仿宋" w:eastAsia="仿宋"/>
                <w:color w:val="auto"/>
                <w:sz w:val="32"/>
                <w:szCs w:val="32"/>
              </w:rPr>
              <w:t>人授权委托书原件；②法定代表人身份证原件或被授权人身份证原件。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8</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仿宋" w:hAnsi="仿宋" w:eastAsia="仿宋"/>
                <w:color w:val="auto"/>
                <w:sz w:val="32"/>
                <w:szCs w:val="32"/>
              </w:rPr>
            </w:pPr>
            <w:r>
              <w:rPr>
                <w:rFonts w:ascii="仿宋" w:hAnsi="仿宋" w:eastAsia="仿宋"/>
                <w:color w:val="auto"/>
                <w:sz w:val="32"/>
                <w:szCs w:val="32"/>
              </w:rPr>
              <w:t>招标代理费用：</w:t>
            </w:r>
            <w:r>
              <w:rPr>
                <w:rFonts w:hint="eastAsia" w:ascii="仿宋" w:hAnsi="仿宋" w:eastAsia="仿宋"/>
                <w:color w:val="auto"/>
                <w:sz w:val="32"/>
                <w:szCs w:val="32"/>
              </w:rPr>
              <w:t>参照原国家计委计价【2002】1980号文件标准的收取</w:t>
            </w:r>
            <w:r>
              <w:rPr>
                <w:rFonts w:hint="eastAsia" w:ascii="仿宋" w:hAnsi="仿宋" w:eastAsia="仿宋"/>
                <w:color w:val="auto"/>
                <w:sz w:val="32"/>
                <w:szCs w:val="32"/>
                <w:lang w:val="en-US" w:eastAsia="zh-CN"/>
              </w:rPr>
              <w:t>2300元</w:t>
            </w:r>
            <w:r>
              <w:rPr>
                <w:rFonts w:ascii="仿宋" w:hAnsi="仿宋" w:eastAsia="仿宋"/>
                <w:color w:val="auto"/>
                <w:sz w:val="32"/>
                <w:szCs w:val="32"/>
              </w:rPr>
              <w:t>。</w:t>
            </w:r>
            <w:r>
              <w:rPr>
                <w:rFonts w:ascii="仿宋" w:hAnsi="仿宋" w:eastAsia="仿宋"/>
                <w:color w:val="auto"/>
                <w:sz w:val="32"/>
                <w:szCs w:val="32"/>
              </w:rPr>
              <w:br w:type="textWrapping"/>
            </w:r>
            <w:r>
              <w:rPr>
                <w:rFonts w:ascii="仿宋" w:hAnsi="仿宋" w:eastAsia="仿宋"/>
                <w:color w:val="auto"/>
                <w:sz w:val="32"/>
                <w:szCs w:val="32"/>
              </w:rPr>
              <w:t>以上费用，不单独列出，供应商自行考虑，含在投标报价中</w:t>
            </w:r>
            <w:r>
              <w:rPr>
                <w:rFonts w:hint="eastAsia" w:ascii="仿宋" w:hAnsi="仿宋" w:eastAsia="仿宋"/>
                <w:color w:val="auto"/>
                <w:sz w:val="32"/>
                <w:szCs w:val="32"/>
              </w:rPr>
              <w:t>，在领取中标通知书时支付</w:t>
            </w:r>
            <w:r>
              <w:rPr>
                <w:rFonts w:ascii="仿宋" w:hAnsi="仿宋" w:eastAsia="仿宋"/>
                <w:color w:val="auto"/>
                <w:sz w:val="32"/>
                <w:szCs w:val="32"/>
              </w:rPr>
              <w:t xml:space="preserve">。 </w:t>
            </w:r>
          </w:p>
        </w:tc>
      </w:tr>
    </w:tbl>
    <w:p>
      <w:pPr>
        <w:rPr>
          <w:color w:val="auto"/>
        </w:rPr>
      </w:pPr>
    </w:p>
    <w:p>
      <w:pPr>
        <w:pBdr>
          <w:top w:val="single" w:color="auto" w:sz="4" w:space="1"/>
          <w:left w:val="single" w:color="auto" w:sz="4" w:space="1"/>
          <w:bottom w:val="single" w:color="auto" w:sz="4" w:space="1"/>
          <w:right w:val="single" w:color="auto" w:sz="4" w:space="1"/>
        </w:pBdr>
        <w:ind w:firstLine="440" w:firstLineChars="200"/>
        <w:rPr>
          <w:rFonts w:ascii="宋体" w:hAnsi="宋体"/>
          <w:color w:val="auto"/>
          <w:szCs w:val="24"/>
        </w:rPr>
        <w:sectPr>
          <w:headerReference r:id="rId3" w:type="default"/>
          <w:footerReference r:id="rId4" w:type="default"/>
          <w:footerReference r:id="rId5" w:type="even"/>
          <w:pgSz w:w="11907" w:h="16840"/>
          <w:pgMar w:top="1418" w:right="980" w:bottom="1247" w:left="1247" w:header="851" w:footer="851" w:gutter="0"/>
          <w:cols w:space="720" w:num="1"/>
          <w:titlePg/>
          <w:docGrid w:linePitch="312" w:charSpace="0"/>
        </w:sectPr>
      </w:pPr>
    </w:p>
    <w:p>
      <w:pPr>
        <w:spacing w:line="420" w:lineRule="exact"/>
        <w:jc w:val="center"/>
        <w:outlineLvl w:val="1"/>
        <w:rPr>
          <w:rFonts w:ascii="方正宋黑简体" w:hAnsi="宋体" w:eastAsia="方正宋黑简体" w:cs="黑体"/>
          <w:b/>
          <w:bCs/>
          <w:color w:val="auto"/>
          <w:sz w:val="32"/>
          <w:szCs w:val="32"/>
        </w:rPr>
      </w:pPr>
      <w:bookmarkStart w:id="16" w:name="_Toc466549686"/>
      <w:r>
        <w:rPr>
          <w:rFonts w:hint="eastAsia" w:ascii="方正宋黑简体" w:hAnsi="宋体" w:eastAsia="方正宋黑简体" w:cs="黑体"/>
          <w:b/>
          <w:bCs/>
          <w:color w:val="auto"/>
          <w:sz w:val="32"/>
          <w:szCs w:val="32"/>
        </w:rPr>
        <w:t>三、供应商报价须知</w:t>
      </w:r>
      <w:bookmarkEnd w:id="16"/>
    </w:p>
    <w:p>
      <w:pPr>
        <w:ind w:firstLine="640" w:firstLineChars="200"/>
        <w:rPr>
          <w:rFonts w:ascii="仿宋" w:hAnsi="仿宋" w:eastAsia="仿宋" w:cs="Arial"/>
          <w:color w:val="auto"/>
          <w:sz w:val="32"/>
          <w:szCs w:val="32"/>
        </w:rPr>
      </w:pPr>
    </w:p>
    <w:p>
      <w:pPr>
        <w:ind w:firstLine="600" w:firstLineChars="200"/>
        <w:rPr>
          <w:rFonts w:ascii="仿宋" w:hAnsi="仿宋" w:eastAsia="仿宋" w:cs="Arial"/>
          <w:color w:val="auto"/>
          <w:sz w:val="30"/>
          <w:szCs w:val="30"/>
        </w:rPr>
      </w:pPr>
      <w:r>
        <w:rPr>
          <w:rFonts w:ascii="仿宋" w:hAnsi="仿宋" w:eastAsia="仿宋" w:cs="Arial"/>
          <w:color w:val="auto"/>
          <w:sz w:val="30"/>
          <w:szCs w:val="30"/>
        </w:rPr>
        <w:t>1</w:t>
      </w:r>
      <w:r>
        <w:rPr>
          <w:rFonts w:hint="eastAsia" w:ascii="仿宋" w:hAnsi="仿宋" w:eastAsia="仿宋" w:cs="Arial"/>
          <w:color w:val="auto"/>
          <w:sz w:val="30"/>
          <w:szCs w:val="30"/>
        </w:rPr>
        <w:t>、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pPr>
        <w:ind w:firstLine="600" w:firstLineChars="200"/>
        <w:rPr>
          <w:rFonts w:ascii="仿宋" w:hAnsi="仿宋" w:eastAsia="仿宋" w:cs="Arial"/>
          <w:color w:val="auto"/>
          <w:sz w:val="30"/>
          <w:szCs w:val="30"/>
        </w:rPr>
      </w:pPr>
      <w:r>
        <w:rPr>
          <w:rFonts w:ascii="仿宋" w:hAnsi="仿宋" w:eastAsia="仿宋" w:cs="Arial"/>
          <w:color w:val="auto"/>
          <w:sz w:val="30"/>
          <w:szCs w:val="30"/>
        </w:rPr>
        <w:t>2</w:t>
      </w:r>
      <w:r>
        <w:rPr>
          <w:rFonts w:hint="eastAsia" w:ascii="仿宋" w:hAnsi="仿宋" w:eastAsia="仿宋" w:cs="Arial"/>
          <w:color w:val="auto"/>
          <w:sz w:val="30"/>
          <w:szCs w:val="30"/>
        </w:rPr>
        <w:t>、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ind w:firstLine="600" w:firstLineChars="200"/>
        <w:rPr>
          <w:rFonts w:ascii="仿宋" w:hAnsi="仿宋" w:eastAsia="仿宋" w:cs="Arial"/>
          <w:color w:val="auto"/>
          <w:sz w:val="30"/>
          <w:szCs w:val="30"/>
        </w:rPr>
      </w:pPr>
      <w:r>
        <w:rPr>
          <w:rFonts w:ascii="仿宋" w:hAnsi="仿宋" w:eastAsia="仿宋" w:cs="Arial"/>
          <w:color w:val="auto"/>
          <w:sz w:val="30"/>
          <w:szCs w:val="30"/>
        </w:rPr>
        <w:t>3</w:t>
      </w:r>
      <w:r>
        <w:rPr>
          <w:rFonts w:hint="eastAsia" w:ascii="仿宋" w:hAnsi="仿宋" w:eastAsia="仿宋" w:cs="Arial"/>
          <w:color w:val="auto"/>
          <w:sz w:val="30"/>
          <w:szCs w:val="30"/>
        </w:rPr>
        <w:t>、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pPr>
        <w:ind w:firstLine="600" w:firstLineChars="200"/>
        <w:rPr>
          <w:rFonts w:ascii="仿宋" w:hAnsi="仿宋" w:eastAsia="仿宋" w:cs="Arial"/>
          <w:color w:val="auto"/>
          <w:sz w:val="30"/>
          <w:szCs w:val="30"/>
        </w:rPr>
      </w:pPr>
      <w:r>
        <w:rPr>
          <w:rFonts w:ascii="仿宋" w:hAnsi="仿宋" w:eastAsia="仿宋" w:cs="Arial"/>
          <w:color w:val="auto"/>
          <w:sz w:val="30"/>
          <w:szCs w:val="30"/>
        </w:rPr>
        <w:t>4</w:t>
      </w:r>
      <w:r>
        <w:rPr>
          <w:rFonts w:hint="eastAsia" w:ascii="仿宋" w:hAnsi="仿宋" w:eastAsia="仿宋" w:cs="Arial"/>
          <w:color w:val="auto"/>
          <w:sz w:val="30"/>
          <w:szCs w:val="30"/>
        </w:rPr>
        <w:t>、供应商应确保其所提供的报价资料的真实性、有效性及合法性，否则，由此引起的任何责任由其自行承担。</w:t>
      </w:r>
    </w:p>
    <w:p>
      <w:pPr>
        <w:ind w:firstLine="600" w:firstLineChars="200"/>
        <w:rPr>
          <w:rFonts w:ascii="仿宋" w:hAnsi="仿宋" w:eastAsia="仿宋" w:cs="Arial"/>
          <w:color w:val="auto"/>
          <w:sz w:val="30"/>
          <w:szCs w:val="30"/>
        </w:rPr>
      </w:pPr>
      <w:r>
        <w:rPr>
          <w:rFonts w:hint="eastAsia" w:ascii="仿宋" w:hAnsi="仿宋" w:eastAsia="仿宋" w:cs="Arial"/>
          <w:color w:val="auto"/>
          <w:sz w:val="30"/>
          <w:szCs w:val="30"/>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pPr>
        <w:ind w:firstLine="600" w:firstLineChars="200"/>
        <w:rPr>
          <w:rFonts w:ascii="仿宋" w:hAnsi="仿宋" w:eastAsia="仿宋" w:cs="Arial"/>
          <w:color w:val="auto"/>
          <w:sz w:val="30"/>
          <w:szCs w:val="30"/>
        </w:rPr>
      </w:pPr>
      <w:r>
        <w:rPr>
          <w:rFonts w:hint="eastAsia" w:ascii="仿宋" w:hAnsi="仿宋" w:eastAsia="仿宋" w:cs="Arial"/>
          <w:color w:val="auto"/>
          <w:sz w:val="30"/>
          <w:szCs w:val="30"/>
        </w:rPr>
        <w:t>6、报价文件一律不予退还。</w:t>
      </w:r>
    </w:p>
    <w:p>
      <w:pPr>
        <w:rPr>
          <w:rFonts w:ascii="微软雅黑" w:hAnsi="微软雅黑"/>
          <w:b/>
          <w:color w:val="auto"/>
          <w:sz w:val="28"/>
          <w:szCs w:val="28"/>
        </w:rPr>
      </w:pPr>
    </w:p>
    <w:p>
      <w:pPr>
        <w:spacing w:line="420" w:lineRule="exact"/>
        <w:jc w:val="center"/>
        <w:outlineLvl w:val="1"/>
        <w:rPr>
          <w:rFonts w:ascii="宋体" w:hAnsi="宋体" w:cs="黑体"/>
          <w:b/>
          <w:bCs/>
          <w:color w:val="auto"/>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ascii="方正宋黑简体" w:hAnsi="宋体" w:eastAsia="方正宋黑简体" w:cs="黑体"/>
          <w:b/>
          <w:bCs/>
          <w:color w:val="auto"/>
          <w:sz w:val="32"/>
          <w:szCs w:val="32"/>
        </w:rPr>
      </w:pPr>
      <w:bookmarkStart w:id="17" w:name="_Toc466549687"/>
      <w:r>
        <w:rPr>
          <w:rFonts w:hint="eastAsia" w:ascii="方正宋黑简体" w:hAnsi="宋体" w:eastAsia="方正宋黑简体" w:cs="黑体"/>
          <w:b/>
          <w:bCs/>
          <w:color w:val="auto"/>
          <w:sz w:val="32"/>
          <w:szCs w:val="32"/>
        </w:rPr>
        <w:t>四、签订合同</w:t>
      </w:r>
      <w:bookmarkEnd w:id="17"/>
    </w:p>
    <w:p>
      <w:pPr>
        <w:rPr>
          <w:rFonts w:ascii="仿宋" w:hAnsi="仿宋" w:eastAsia="仿宋" w:cs="Arial"/>
          <w:color w:val="auto"/>
          <w:sz w:val="30"/>
          <w:szCs w:val="30"/>
        </w:rPr>
      </w:pPr>
      <w:r>
        <w:rPr>
          <w:rFonts w:hint="eastAsia" w:ascii="宋体" w:hAnsi="宋体"/>
          <w:color w:val="auto"/>
          <w:sz w:val="28"/>
          <w:szCs w:val="28"/>
        </w:rPr>
        <w:t xml:space="preserve">  </w:t>
      </w:r>
      <w:r>
        <w:rPr>
          <w:rFonts w:hint="eastAsia" w:ascii="微软雅黑" w:hAnsi="微软雅黑"/>
          <w:color w:val="auto"/>
          <w:sz w:val="24"/>
          <w:szCs w:val="24"/>
        </w:rPr>
        <w:t xml:space="preserve"> </w:t>
      </w:r>
      <w:r>
        <w:rPr>
          <w:rFonts w:hint="eastAsia" w:ascii="仿宋" w:hAnsi="仿宋" w:eastAsia="仿宋" w:cs="Arial"/>
          <w:color w:val="auto"/>
          <w:sz w:val="30"/>
          <w:szCs w:val="30"/>
        </w:rPr>
        <w:t xml:space="preserve"> </w:t>
      </w:r>
    </w:p>
    <w:p>
      <w:pPr>
        <w:rPr>
          <w:rFonts w:ascii="仿宋" w:hAnsi="仿宋" w:eastAsia="仿宋" w:cs="Arial"/>
          <w:color w:val="auto"/>
          <w:sz w:val="30"/>
          <w:szCs w:val="30"/>
        </w:rPr>
      </w:pPr>
      <w:r>
        <w:rPr>
          <w:rFonts w:hint="eastAsia" w:ascii="仿宋" w:hAnsi="仿宋" w:eastAsia="仿宋" w:cs="Arial"/>
          <w:color w:val="auto"/>
          <w:sz w:val="30"/>
          <w:szCs w:val="30"/>
        </w:rPr>
        <w:t>1、成交供应商应按规定的时间、地点与采购人签订成交合同。</w:t>
      </w:r>
    </w:p>
    <w:p>
      <w:pPr>
        <w:rPr>
          <w:rFonts w:ascii="仿宋" w:hAnsi="仿宋" w:eastAsia="仿宋" w:cs="Arial"/>
          <w:color w:val="auto"/>
          <w:sz w:val="30"/>
          <w:szCs w:val="30"/>
        </w:rPr>
      </w:pPr>
      <w:r>
        <w:rPr>
          <w:rFonts w:hint="eastAsia" w:ascii="仿宋" w:hAnsi="仿宋" w:eastAsia="仿宋" w:cs="Arial"/>
          <w:color w:val="auto"/>
          <w:sz w:val="30"/>
          <w:szCs w:val="30"/>
        </w:rPr>
        <w:t xml:space="preserve">    2、采购双方必须严格按照询价文件及承诺签订采购合同，不得擅自变更。对任何因双方擅自变更合同引起的问题等风险由双方自行承担。</w:t>
      </w:r>
    </w:p>
    <w:p>
      <w:pPr>
        <w:ind w:firstLine="600" w:firstLineChars="200"/>
        <w:rPr>
          <w:rFonts w:ascii="仿宋" w:hAnsi="仿宋" w:eastAsia="仿宋" w:cs="Arial"/>
          <w:color w:val="auto"/>
          <w:sz w:val="30"/>
          <w:szCs w:val="30"/>
        </w:rPr>
      </w:pPr>
      <w:r>
        <w:rPr>
          <w:rFonts w:hint="eastAsia" w:ascii="仿宋" w:hAnsi="仿宋" w:eastAsia="仿宋" w:cs="Arial"/>
          <w:color w:val="auto"/>
          <w:sz w:val="30"/>
          <w:szCs w:val="30"/>
        </w:rPr>
        <w:t>3、合同签订后，成交供应商不得转包、分包，亦不得将合同全部及任何权利、义务向第三方转让，否则将被视为严重违约。</w:t>
      </w:r>
    </w:p>
    <w:p>
      <w:pPr>
        <w:rPr>
          <w:rFonts w:ascii="微软雅黑" w:hAnsi="微软雅黑"/>
          <w:b/>
          <w:color w:val="auto"/>
          <w:szCs w:val="21"/>
        </w:rPr>
      </w:pPr>
    </w:p>
    <w:p>
      <w:pPr>
        <w:spacing w:line="420" w:lineRule="exact"/>
        <w:jc w:val="center"/>
        <w:outlineLvl w:val="1"/>
        <w:rPr>
          <w:rFonts w:ascii="宋体" w:hAnsi="宋体" w:cs="黑体"/>
          <w:b/>
          <w:bCs/>
          <w:color w:val="auto"/>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ascii="方正宋黑简体" w:hAnsi="宋体" w:eastAsia="方正宋黑简体" w:cs="黑体"/>
          <w:b/>
          <w:bCs/>
          <w:color w:val="auto"/>
          <w:sz w:val="32"/>
          <w:szCs w:val="32"/>
        </w:rPr>
      </w:pPr>
      <w:bookmarkStart w:id="18" w:name="_Toc466549688"/>
      <w:r>
        <w:rPr>
          <w:rFonts w:hint="eastAsia" w:ascii="方正宋黑简体" w:hAnsi="宋体" w:eastAsia="方正宋黑简体" w:cs="黑体"/>
          <w:b/>
          <w:bCs/>
          <w:color w:val="auto"/>
          <w:sz w:val="32"/>
          <w:szCs w:val="32"/>
        </w:rPr>
        <w:t>五、评审方法及废标</w:t>
      </w:r>
      <w:bookmarkEnd w:id="18"/>
    </w:p>
    <w:p>
      <w:pPr>
        <w:ind w:firstLine="600" w:firstLineChars="200"/>
        <w:rPr>
          <w:rFonts w:ascii="仿宋" w:hAnsi="仿宋" w:eastAsia="仿宋" w:cs="Arial"/>
          <w:color w:val="auto"/>
          <w:sz w:val="30"/>
          <w:szCs w:val="30"/>
        </w:rPr>
      </w:pPr>
    </w:p>
    <w:p>
      <w:pPr>
        <w:ind w:firstLine="600" w:firstLineChars="200"/>
        <w:rPr>
          <w:rFonts w:ascii="仿宋" w:hAnsi="仿宋" w:eastAsia="仿宋" w:cs="Arial"/>
          <w:color w:val="auto"/>
          <w:sz w:val="30"/>
          <w:szCs w:val="30"/>
        </w:rPr>
      </w:pPr>
      <w:r>
        <w:rPr>
          <w:rFonts w:ascii="仿宋" w:hAnsi="仿宋" w:eastAsia="仿宋" w:cs="Arial"/>
          <w:color w:val="auto"/>
          <w:sz w:val="30"/>
          <w:szCs w:val="30"/>
        </w:rPr>
        <w:t>1</w:t>
      </w:r>
      <w:r>
        <w:rPr>
          <w:rFonts w:hint="eastAsia" w:ascii="仿宋" w:hAnsi="仿宋" w:eastAsia="仿宋" w:cs="Arial"/>
          <w:color w:val="auto"/>
          <w:sz w:val="30"/>
          <w:szCs w:val="30"/>
        </w:rPr>
        <w:t>、本次询价活动将采用有效低价方法评审。询价小组</w:t>
      </w:r>
      <w:r>
        <w:rPr>
          <w:rFonts w:ascii="仿宋" w:hAnsi="仿宋" w:eastAsia="仿宋" w:cs="Arial"/>
          <w:color w:val="auto"/>
          <w:sz w:val="30"/>
          <w:szCs w:val="30"/>
        </w:rPr>
        <w:t>根据符合采购需求、质量和服务相等且报价最低的原则确定成交供应商，并将结果通知所有被询价的未成交的供应商。</w:t>
      </w:r>
      <w:r>
        <w:rPr>
          <w:rFonts w:hint="eastAsia" w:ascii="仿宋" w:hAnsi="仿宋" w:eastAsia="仿宋" w:cs="Arial"/>
          <w:color w:val="auto"/>
          <w:sz w:val="30"/>
          <w:szCs w:val="30"/>
        </w:rPr>
        <w:t>如果有效最低报价出现两家或两家以上相同者，且均通过询价小组评审，则以</w:t>
      </w:r>
      <w:r>
        <w:rPr>
          <w:rFonts w:ascii="仿宋" w:hAnsi="仿宋" w:eastAsia="仿宋" w:cs="Arial"/>
          <w:color w:val="auto"/>
          <w:sz w:val="30"/>
          <w:szCs w:val="30"/>
        </w:rPr>
        <w:t>质优与服务优</w:t>
      </w:r>
      <w:r>
        <w:rPr>
          <w:rFonts w:hint="eastAsia" w:ascii="仿宋" w:hAnsi="仿宋" w:eastAsia="仿宋" w:cs="Arial"/>
          <w:color w:val="auto"/>
          <w:sz w:val="30"/>
          <w:szCs w:val="30"/>
        </w:rPr>
        <w:t>的优先，如</w:t>
      </w:r>
      <w:r>
        <w:rPr>
          <w:rFonts w:ascii="仿宋" w:hAnsi="仿宋" w:eastAsia="仿宋" w:cs="Arial"/>
          <w:color w:val="auto"/>
          <w:sz w:val="30"/>
          <w:szCs w:val="30"/>
        </w:rPr>
        <w:t>质优与服务优</w:t>
      </w:r>
      <w:r>
        <w:rPr>
          <w:rFonts w:hint="eastAsia" w:ascii="仿宋" w:hAnsi="仿宋" w:eastAsia="仿宋" w:cs="Arial"/>
          <w:color w:val="auto"/>
          <w:sz w:val="30"/>
          <w:szCs w:val="30"/>
        </w:rPr>
        <w:t>相同则采取随机摇号方式确定成交单位。</w:t>
      </w:r>
    </w:p>
    <w:p>
      <w:pPr>
        <w:ind w:firstLine="600" w:firstLineChars="200"/>
        <w:rPr>
          <w:rFonts w:ascii="仿宋" w:hAnsi="仿宋" w:eastAsia="仿宋" w:cs="Arial"/>
          <w:color w:val="auto"/>
          <w:sz w:val="30"/>
          <w:szCs w:val="30"/>
        </w:rPr>
      </w:pPr>
      <w:r>
        <w:rPr>
          <w:rFonts w:ascii="仿宋" w:hAnsi="仿宋" w:eastAsia="仿宋" w:cs="Arial"/>
          <w:color w:val="auto"/>
          <w:sz w:val="30"/>
          <w:szCs w:val="30"/>
        </w:rPr>
        <w:t>2</w:t>
      </w:r>
      <w:r>
        <w:rPr>
          <w:rFonts w:hint="eastAsia" w:ascii="仿宋" w:hAnsi="仿宋" w:eastAsia="仿宋" w:cs="Arial"/>
          <w:color w:val="auto"/>
          <w:sz w:val="30"/>
          <w:szCs w:val="30"/>
        </w:rPr>
        <w:t>、在询价过程中，出现下列情形之一的，应予废标：</w:t>
      </w:r>
    </w:p>
    <w:p>
      <w:pPr>
        <w:ind w:firstLine="450" w:firstLineChars="150"/>
        <w:rPr>
          <w:rFonts w:ascii="仿宋" w:hAnsi="仿宋" w:eastAsia="仿宋" w:cs="Arial"/>
          <w:color w:val="auto"/>
          <w:sz w:val="30"/>
          <w:szCs w:val="30"/>
        </w:rPr>
      </w:pPr>
      <w:r>
        <w:rPr>
          <w:rFonts w:hint="eastAsia" w:ascii="仿宋" w:hAnsi="仿宋" w:eastAsia="仿宋" w:cs="Arial"/>
          <w:color w:val="auto"/>
          <w:sz w:val="30"/>
          <w:szCs w:val="30"/>
        </w:rPr>
        <w:t xml:space="preserve"> 1）供应商的报价均超过预算金额，采购人不能支付的；</w:t>
      </w:r>
    </w:p>
    <w:p>
      <w:pPr>
        <w:ind w:firstLine="450" w:firstLineChars="150"/>
        <w:rPr>
          <w:rFonts w:ascii="仿宋" w:hAnsi="仿宋" w:eastAsia="仿宋" w:cs="Arial"/>
          <w:color w:val="auto"/>
          <w:sz w:val="30"/>
          <w:szCs w:val="30"/>
        </w:rPr>
      </w:pPr>
      <w:r>
        <w:rPr>
          <w:rFonts w:ascii="仿宋" w:hAnsi="仿宋" w:eastAsia="仿宋" w:cs="Arial"/>
          <w:color w:val="auto"/>
          <w:sz w:val="30"/>
          <w:szCs w:val="30"/>
        </w:rPr>
        <w:t xml:space="preserve"> </w:t>
      </w:r>
      <w:r>
        <w:rPr>
          <w:rFonts w:hint="eastAsia" w:ascii="仿宋" w:hAnsi="仿宋" w:eastAsia="仿宋" w:cs="Arial"/>
          <w:color w:val="auto"/>
          <w:sz w:val="30"/>
          <w:szCs w:val="30"/>
        </w:rPr>
        <w:t>2）因重大变故，采购任务取消的；</w:t>
      </w:r>
    </w:p>
    <w:p>
      <w:pPr>
        <w:ind w:firstLine="450" w:firstLineChars="150"/>
        <w:rPr>
          <w:rFonts w:ascii="仿宋" w:hAnsi="仿宋" w:eastAsia="仿宋" w:cs="Arial"/>
          <w:color w:val="auto"/>
          <w:sz w:val="30"/>
          <w:szCs w:val="30"/>
        </w:rPr>
      </w:pPr>
      <w:r>
        <w:rPr>
          <w:rFonts w:ascii="仿宋" w:hAnsi="仿宋" w:eastAsia="仿宋" w:cs="Arial"/>
          <w:color w:val="auto"/>
          <w:sz w:val="30"/>
          <w:szCs w:val="30"/>
        </w:rPr>
        <w:t xml:space="preserve"> </w:t>
      </w:r>
      <w:r>
        <w:rPr>
          <w:rFonts w:hint="eastAsia" w:ascii="仿宋" w:hAnsi="仿宋" w:eastAsia="仿宋" w:cs="Arial"/>
          <w:color w:val="auto"/>
          <w:sz w:val="30"/>
          <w:szCs w:val="30"/>
        </w:rPr>
        <w:t>3）报价文件载明的询价项目完成期限超过询价文件规定的期限；</w:t>
      </w:r>
      <w:r>
        <w:rPr>
          <w:rFonts w:ascii="仿宋" w:hAnsi="仿宋" w:eastAsia="仿宋" w:cs="Arial"/>
          <w:color w:val="auto"/>
          <w:sz w:val="30"/>
          <w:szCs w:val="30"/>
        </w:rPr>
        <w:t xml:space="preserve"> </w:t>
      </w:r>
    </w:p>
    <w:p>
      <w:pPr>
        <w:ind w:firstLine="600" w:firstLineChars="200"/>
        <w:rPr>
          <w:rFonts w:ascii="仿宋" w:hAnsi="仿宋" w:eastAsia="仿宋" w:cs="Arial"/>
          <w:color w:val="auto"/>
          <w:sz w:val="30"/>
          <w:szCs w:val="30"/>
        </w:rPr>
      </w:pPr>
      <w:r>
        <w:rPr>
          <w:rFonts w:hint="eastAsia" w:ascii="仿宋" w:hAnsi="仿宋" w:eastAsia="仿宋" w:cs="Arial"/>
          <w:color w:val="auto"/>
          <w:sz w:val="30"/>
          <w:szCs w:val="30"/>
        </w:rPr>
        <w:t>4）实质性满足询价文件的供应商不足三家的。</w:t>
      </w:r>
    </w:p>
    <w:p>
      <w:pPr>
        <w:ind w:firstLine="600" w:firstLineChars="200"/>
        <w:rPr>
          <w:rFonts w:ascii="仿宋" w:hAnsi="仿宋" w:eastAsia="仿宋" w:cs="Arial"/>
          <w:color w:val="auto"/>
          <w:sz w:val="30"/>
          <w:szCs w:val="30"/>
        </w:rPr>
      </w:pPr>
      <w:r>
        <w:rPr>
          <w:rFonts w:hint="eastAsia" w:ascii="仿宋" w:hAnsi="仿宋" w:eastAsia="仿宋" w:cs="Arial"/>
          <w:color w:val="auto"/>
          <w:sz w:val="30"/>
          <w:szCs w:val="30"/>
        </w:rPr>
        <w:t>3、在询价过程中，出现下列情形之一的，供应商的报价文件无效：</w:t>
      </w:r>
    </w:p>
    <w:p>
      <w:pPr>
        <w:ind w:firstLine="450" w:firstLineChars="150"/>
        <w:rPr>
          <w:rFonts w:ascii="仿宋" w:hAnsi="仿宋" w:eastAsia="仿宋" w:cs="Arial"/>
          <w:color w:val="auto"/>
          <w:sz w:val="30"/>
          <w:szCs w:val="30"/>
        </w:rPr>
      </w:pPr>
      <w:r>
        <w:rPr>
          <w:rFonts w:hint="eastAsia" w:ascii="仿宋" w:hAnsi="仿宋" w:eastAsia="仿宋" w:cs="Arial"/>
          <w:color w:val="auto"/>
          <w:sz w:val="30"/>
          <w:szCs w:val="30"/>
        </w:rPr>
        <w:t xml:space="preserve"> 1）供应商对同一询价项目递交两份或多份内容不同的报价文件，或对同一询价项目有两个或多个报价，且未声明哪一份有效的；</w:t>
      </w:r>
    </w:p>
    <w:p>
      <w:pPr>
        <w:ind w:firstLine="600" w:firstLineChars="200"/>
        <w:rPr>
          <w:rFonts w:ascii="仿宋" w:hAnsi="仿宋" w:eastAsia="仿宋" w:cs="Arial"/>
          <w:color w:val="auto"/>
          <w:sz w:val="30"/>
          <w:szCs w:val="30"/>
        </w:rPr>
      </w:pPr>
      <w:r>
        <w:rPr>
          <w:rFonts w:hint="eastAsia" w:ascii="仿宋" w:hAnsi="仿宋" w:eastAsia="仿宋" w:cs="Arial"/>
          <w:color w:val="auto"/>
          <w:sz w:val="30"/>
          <w:szCs w:val="30"/>
        </w:rPr>
        <w:t>2）询价过程中，供应商报价明显低于成本价的，询价小组经评审后一致认定报价不合理的，可以认定其报价无效。</w:t>
      </w:r>
    </w:p>
    <w:p>
      <w:pPr>
        <w:rPr>
          <w:rFonts w:ascii="仿宋" w:hAnsi="仿宋" w:eastAsia="仿宋" w:cs="Arial"/>
          <w:color w:val="auto"/>
          <w:sz w:val="18"/>
          <w:szCs w:val="18"/>
        </w:rPr>
      </w:pPr>
    </w:p>
    <w:p>
      <w:pPr>
        <w:spacing w:line="420" w:lineRule="exact"/>
        <w:jc w:val="center"/>
        <w:outlineLvl w:val="1"/>
        <w:rPr>
          <w:rFonts w:ascii="宋体" w:hAnsi="宋体" w:cs="黑体"/>
          <w:b/>
          <w:bCs/>
          <w:color w:val="auto"/>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ascii="方正宋黑简体" w:hAnsi="宋体" w:eastAsia="方正宋黑简体" w:cs="黑体"/>
          <w:b/>
          <w:bCs/>
          <w:color w:val="auto"/>
          <w:sz w:val="32"/>
          <w:szCs w:val="32"/>
        </w:rPr>
      </w:pPr>
      <w:bookmarkStart w:id="19" w:name="_Toc466549689"/>
      <w:r>
        <w:rPr>
          <w:rFonts w:hint="eastAsia" w:ascii="方正宋黑简体" w:hAnsi="宋体" w:eastAsia="方正宋黑简体" w:cs="黑体"/>
          <w:b/>
          <w:bCs/>
          <w:color w:val="auto"/>
          <w:sz w:val="32"/>
          <w:szCs w:val="32"/>
        </w:rPr>
        <w:t>六、供应商须提供资格审查材料</w:t>
      </w:r>
      <w:bookmarkEnd w:id="19"/>
    </w:p>
    <w:p>
      <w:pPr>
        <w:pStyle w:val="5"/>
        <w:shd w:val="clear" w:color="auto" w:fill="FFFFFF"/>
        <w:spacing w:line="480" w:lineRule="atLeast"/>
        <w:ind w:firstLine="0"/>
        <w:rPr>
          <w:rFonts w:ascii="仿宋" w:hAnsi="仿宋" w:eastAsia="仿宋" w:cs="Arial"/>
          <w:color w:val="auto"/>
          <w:sz w:val="30"/>
          <w:szCs w:val="30"/>
        </w:rPr>
      </w:pPr>
    </w:p>
    <w:p>
      <w:pPr>
        <w:pStyle w:val="5"/>
        <w:shd w:val="clear" w:color="auto" w:fill="FFFFFF"/>
        <w:spacing w:line="480" w:lineRule="atLeast"/>
        <w:ind w:firstLine="0"/>
        <w:rPr>
          <w:color w:val="auto"/>
        </w:rPr>
      </w:pPr>
      <w:r>
        <w:rPr>
          <w:rFonts w:hint="eastAsia"/>
          <w:color w:val="auto"/>
        </w:rPr>
        <w:t>1、</w:t>
      </w:r>
      <w:r>
        <w:rPr>
          <w:color w:val="auto"/>
        </w:rPr>
        <w:t>有效的营业执照；</w:t>
      </w:r>
    </w:p>
    <w:p>
      <w:pPr>
        <w:pStyle w:val="5"/>
        <w:shd w:val="clear" w:color="auto" w:fill="FFFFFF"/>
        <w:spacing w:line="480" w:lineRule="atLeast"/>
        <w:ind w:firstLine="0"/>
        <w:rPr>
          <w:color w:val="auto"/>
        </w:rPr>
      </w:pPr>
      <w:r>
        <w:rPr>
          <w:rFonts w:hint="eastAsia"/>
          <w:color w:val="auto"/>
        </w:rPr>
        <w:t>2、采购需求中需提供的其他材料；</w:t>
      </w:r>
    </w:p>
    <w:p>
      <w:pPr>
        <w:pStyle w:val="5"/>
        <w:shd w:val="clear" w:color="auto" w:fill="FFFFFF"/>
        <w:spacing w:line="480" w:lineRule="atLeast"/>
        <w:ind w:firstLine="0"/>
        <w:rPr>
          <w:color w:val="auto"/>
        </w:rPr>
      </w:pPr>
      <w:r>
        <w:rPr>
          <w:rFonts w:hint="eastAsia"/>
          <w:color w:val="auto"/>
        </w:rPr>
        <w:t>3、询价文件中要求的其他内容；</w:t>
      </w:r>
    </w:p>
    <w:p>
      <w:pPr>
        <w:pStyle w:val="5"/>
        <w:shd w:val="clear" w:color="auto" w:fill="FFFFFF"/>
        <w:spacing w:line="480" w:lineRule="atLeast"/>
        <w:ind w:firstLine="0"/>
        <w:rPr>
          <w:rFonts w:ascii="仿宋" w:hAnsi="仿宋" w:eastAsia="仿宋" w:cs="Arial"/>
          <w:color w:val="auto"/>
          <w:sz w:val="30"/>
          <w:szCs w:val="30"/>
        </w:rPr>
      </w:pPr>
      <w:r>
        <w:rPr>
          <w:rFonts w:hint="eastAsia" w:ascii="仿宋" w:hAnsi="仿宋" w:eastAsia="仿宋" w:cs="Arial"/>
          <w:b/>
          <w:color w:val="auto"/>
          <w:sz w:val="30"/>
          <w:szCs w:val="30"/>
        </w:rPr>
        <w:t>注：</w:t>
      </w:r>
      <w:r>
        <w:rPr>
          <w:rFonts w:hint="eastAsia" w:ascii="仿宋" w:hAnsi="仿宋" w:eastAsia="仿宋" w:cs="Arial"/>
          <w:bCs/>
          <w:color w:val="auto"/>
          <w:sz w:val="30"/>
          <w:szCs w:val="30"/>
        </w:rPr>
        <w:t>以上所涉及的证件须在</w:t>
      </w:r>
      <w:r>
        <w:rPr>
          <w:rFonts w:hint="eastAsia" w:ascii="仿宋" w:hAnsi="仿宋" w:eastAsia="仿宋" w:cs="Arial"/>
          <w:bCs/>
          <w:color w:val="auto"/>
          <w:sz w:val="30"/>
          <w:szCs w:val="30"/>
          <w:lang w:eastAsia="zh-CN"/>
        </w:rPr>
        <w:t>响应文件</w:t>
      </w:r>
      <w:r>
        <w:rPr>
          <w:rFonts w:hint="eastAsia" w:ascii="仿宋" w:hAnsi="仿宋" w:eastAsia="仿宋" w:cs="Arial"/>
          <w:bCs/>
          <w:color w:val="auto"/>
          <w:sz w:val="30"/>
          <w:szCs w:val="30"/>
        </w:rPr>
        <w:t>内提供加盖</w:t>
      </w:r>
      <w:r>
        <w:rPr>
          <w:rFonts w:hint="eastAsia" w:ascii="仿宋" w:hAnsi="仿宋" w:eastAsia="仿宋" w:cs="Arial"/>
          <w:bCs/>
          <w:color w:val="auto"/>
          <w:sz w:val="30"/>
          <w:szCs w:val="30"/>
          <w:lang w:eastAsia="zh-CN"/>
        </w:rPr>
        <w:t>供应商</w:t>
      </w:r>
      <w:r>
        <w:rPr>
          <w:rFonts w:hint="eastAsia" w:ascii="仿宋" w:hAnsi="仿宋" w:eastAsia="仿宋" w:cs="Arial"/>
          <w:bCs/>
          <w:color w:val="auto"/>
          <w:sz w:val="30"/>
          <w:szCs w:val="30"/>
        </w:rPr>
        <w:t>公章的复印件或影印件，复印件或影印件缺少任何一项，视为未提供该项证件。</w:t>
      </w:r>
    </w:p>
    <w:p>
      <w:pPr>
        <w:rPr>
          <w:rFonts w:ascii="仿宋" w:hAnsi="仿宋"/>
          <w:b/>
          <w:color w:val="auto"/>
          <w:sz w:val="24"/>
          <w:szCs w:val="24"/>
        </w:rPr>
      </w:pPr>
    </w:p>
    <w:p>
      <w:pPr>
        <w:spacing w:line="420" w:lineRule="exact"/>
        <w:jc w:val="center"/>
        <w:rPr>
          <w:rFonts w:ascii="方正宋黑简体" w:hAnsi="宋体" w:eastAsia="方正宋黑简体" w:cs="黑体"/>
          <w:b/>
          <w:bCs/>
          <w:color w:val="auto"/>
          <w:sz w:val="32"/>
          <w:szCs w:val="32"/>
        </w:rPr>
      </w:pPr>
      <w:bookmarkStart w:id="20" w:name="_Toc466549690"/>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pStyle w:val="2"/>
        <w:rPr>
          <w:rFonts w:ascii="方正宋黑简体" w:hAnsi="宋体" w:eastAsia="方正宋黑简体" w:cs="黑体"/>
          <w:b/>
          <w:bCs/>
          <w:color w:val="auto"/>
          <w:sz w:val="32"/>
          <w:szCs w:val="32"/>
        </w:rPr>
      </w:pPr>
    </w:p>
    <w:p>
      <w:pPr>
        <w:numPr>
          <w:ilvl w:val="0"/>
          <w:numId w:val="0"/>
        </w:numPr>
        <w:spacing w:line="420" w:lineRule="exact"/>
        <w:jc w:val="both"/>
        <w:outlineLvl w:val="1"/>
        <w:rPr>
          <w:rFonts w:ascii="方正宋黑简体" w:hAnsi="宋体" w:eastAsia="方正宋黑简体" w:cs="黑体"/>
          <w:b/>
          <w:bCs/>
          <w:color w:val="auto"/>
          <w:sz w:val="32"/>
          <w:szCs w:val="32"/>
        </w:rPr>
      </w:pPr>
    </w:p>
    <w:p>
      <w:pPr>
        <w:numPr>
          <w:ilvl w:val="0"/>
          <w:numId w:val="2"/>
        </w:numPr>
        <w:spacing w:line="420" w:lineRule="exact"/>
        <w:jc w:val="center"/>
        <w:outlineLvl w:val="1"/>
        <w:rPr>
          <w:rFonts w:ascii="方正宋黑简体" w:hAnsi="宋体" w:eastAsia="方正宋黑简体" w:cs="黑体"/>
          <w:b/>
          <w:bCs/>
          <w:color w:val="auto"/>
          <w:sz w:val="32"/>
          <w:szCs w:val="32"/>
        </w:rPr>
      </w:pPr>
      <w:r>
        <w:rPr>
          <w:rFonts w:hint="eastAsia" w:ascii="方正宋黑简体" w:hAnsi="宋体" w:eastAsia="方正宋黑简体" w:cs="黑体"/>
          <w:b/>
          <w:bCs/>
          <w:color w:val="auto"/>
          <w:sz w:val="32"/>
          <w:szCs w:val="32"/>
        </w:rPr>
        <w:t>采购需求</w:t>
      </w:r>
    </w:p>
    <w:tbl>
      <w:tblPr>
        <w:tblStyle w:val="12"/>
        <w:tblpPr w:leftFromText="180" w:rightFromText="180" w:vertAnchor="text" w:horzAnchor="page" w:tblpX="236" w:tblpY="491"/>
        <w:tblOverlap w:val="never"/>
        <w:tblW w:w="11315" w:type="dxa"/>
        <w:tblInd w:w="0" w:type="dxa"/>
        <w:shd w:val="clear" w:color="auto" w:fill="auto"/>
        <w:tblLayout w:type="fixed"/>
        <w:tblCellMar>
          <w:top w:w="0" w:type="dxa"/>
          <w:left w:w="0" w:type="dxa"/>
          <w:bottom w:w="0" w:type="dxa"/>
          <w:right w:w="0" w:type="dxa"/>
        </w:tblCellMar>
      </w:tblPr>
      <w:tblGrid>
        <w:gridCol w:w="310"/>
        <w:gridCol w:w="793"/>
        <w:gridCol w:w="2665"/>
        <w:gridCol w:w="1303"/>
        <w:gridCol w:w="828"/>
        <w:gridCol w:w="741"/>
        <w:gridCol w:w="4045"/>
        <w:gridCol w:w="630"/>
      </w:tblGrid>
      <w:tr>
        <w:tblPrEx>
          <w:shd w:val="clear" w:color="auto" w:fill="auto"/>
          <w:tblCellMar>
            <w:top w:w="0" w:type="dxa"/>
            <w:left w:w="0" w:type="dxa"/>
            <w:bottom w:w="0" w:type="dxa"/>
            <w:right w:w="0" w:type="dxa"/>
          </w:tblCellMar>
        </w:tblPrEx>
        <w:trPr>
          <w:trHeight w:val="720" w:hRule="atLeast"/>
        </w:trPr>
        <w:tc>
          <w:tcPr>
            <w:tcW w:w="11315" w:type="dxa"/>
            <w:gridSpan w:val="8"/>
            <w:tcBorders>
              <w:top w:val="nil"/>
              <w:left w:val="single" w:color="000000" w:sz="4" w:space="0"/>
              <w:bottom w:val="nil"/>
              <w:right w:val="single" w:color="000000" w:sz="4" w:space="0"/>
            </w:tcBorders>
            <w:shd w:val="clear" w:color="auto" w:fill="00B050"/>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32"/>
                <w:szCs w:val="32"/>
                <w:u w:val="none"/>
              </w:rPr>
            </w:pPr>
            <w:r>
              <w:rPr>
                <w:rFonts w:hint="eastAsia" w:ascii="微软雅黑" w:hAnsi="微软雅黑" w:eastAsia="微软雅黑" w:cs="微软雅黑"/>
                <w:b/>
                <w:i w:val="0"/>
                <w:color w:val="000000"/>
                <w:kern w:val="0"/>
                <w:sz w:val="32"/>
                <w:szCs w:val="32"/>
                <w:u w:val="none"/>
                <w:lang w:val="en-US" w:eastAsia="zh-CN" w:bidi="ar"/>
              </w:rPr>
              <w:t>办公楼九楼办公家具清单</w:t>
            </w:r>
          </w:p>
        </w:tc>
      </w:tr>
      <w:tr>
        <w:tblPrEx>
          <w:shd w:val="clear" w:color="auto" w:fill="auto"/>
          <w:tblCellMar>
            <w:top w:w="0" w:type="dxa"/>
            <w:left w:w="0" w:type="dxa"/>
            <w:bottom w:w="0" w:type="dxa"/>
            <w:right w:w="0" w:type="dxa"/>
          </w:tblCellMar>
        </w:tblPrEx>
        <w:trPr>
          <w:trHeight w:val="76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家具类型</w:t>
            </w:r>
          </w:p>
        </w:tc>
        <w:tc>
          <w:tcPr>
            <w:tcW w:w="2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参考图片</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规格参数</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数量</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w:t>
            </w:r>
          </w:p>
        </w:tc>
        <w:tc>
          <w:tcPr>
            <w:tcW w:w="4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配置描述</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180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办公桌</w:t>
            </w:r>
          </w:p>
        </w:tc>
        <w:tc>
          <w:tcPr>
            <w:tcW w:w="2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66675</wp:posOffset>
                  </wp:positionH>
                  <wp:positionV relativeFrom="paragraph">
                    <wp:posOffset>900430</wp:posOffset>
                  </wp:positionV>
                  <wp:extent cx="1556385" cy="1863090"/>
                  <wp:effectExtent l="0" t="0" r="5715" b="3810"/>
                  <wp:wrapNone/>
                  <wp:docPr id="47" name="Picture_10"/>
                  <wp:cNvGraphicFramePr/>
                  <a:graphic xmlns:a="http://schemas.openxmlformats.org/drawingml/2006/main">
                    <a:graphicData uri="http://schemas.openxmlformats.org/drawingml/2006/picture">
                      <pic:pic xmlns:pic="http://schemas.openxmlformats.org/drawingml/2006/picture">
                        <pic:nvPicPr>
                          <pic:cNvPr id="47" name="Picture_10"/>
                          <pic:cNvPicPr/>
                        </pic:nvPicPr>
                        <pic:blipFill>
                          <a:blip r:embed="rId7"/>
                          <a:stretch>
                            <a:fillRect/>
                          </a:stretch>
                        </pic:blipFill>
                        <pic:spPr>
                          <a:xfrm>
                            <a:off x="0" y="0"/>
                            <a:ext cx="1556385" cy="1863090"/>
                          </a:xfrm>
                          <a:prstGeom prst="rect">
                            <a:avLst/>
                          </a:prstGeom>
                          <a:noFill/>
                          <a:ln>
                            <a:noFill/>
                          </a:ln>
                        </pic:spPr>
                      </pic:pic>
                    </a:graphicData>
                  </a:graphic>
                </wp:anchor>
              </w:drawing>
            </w:r>
          </w:p>
        </w:tc>
        <w:tc>
          <w:tcPr>
            <w:tcW w:w="13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1.8米</w:t>
            </w:r>
          </w:p>
        </w:tc>
        <w:tc>
          <w:tcPr>
            <w:tcW w:w="8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 </w:t>
            </w:r>
          </w:p>
        </w:tc>
        <w:tc>
          <w:tcPr>
            <w:tcW w:w="7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w:t>
            </w:r>
          </w:p>
        </w:tc>
        <w:tc>
          <w:tcPr>
            <w:tcW w:w="4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1、基材：采用E1级三聚氰胺板，24h吸水厚度膨胀率≤1.5%，含水率6-7%，甲醛释放量≤0.02mg/m³，符合GB/T15102-2017、GB 18580-2017标准，耐磨耐烫、耐刮2、使用PVC优质封边条，挥发物含量≤2g/m²，符合GB 18586-2001标准；</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3、选用优质品牌缓冲导轨，缓冲门铰符合QB/T2189-2013、QB/T3826-1999、QT/T3832-1999标准，中性盐雾测试100小时，耐腐蚀等级10级，基体的保护等级10级，配以铝合金氧化镀层毛刷线盒穿线；</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4、白乳胶：采用国家环保标准白乳胶，白乳胶游离甲醛≤0.05g/kg,苯≤0.01g/kg，甲苯+二甲苯≤0.04g/kg，总挥发性有机物≤17g/L，符合GB 18583-2008《室内装饰装修材料 胶粘剂中有害物质限量》标准；</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80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办公椅</w:t>
            </w:r>
          </w:p>
        </w:tc>
        <w:tc>
          <w:tcPr>
            <w:tcW w:w="2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513080</wp:posOffset>
                  </wp:positionH>
                  <wp:positionV relativeFrom="paragraph">
                    <wp:posOffset>73660</wp:posOffset>
                  </wp:positionV>
                  <wp:extent cx="996950" cy="932815"/>
                  <wp:effectExtent l="0" t="0" r="12700" b="635"/>
                  <wp:wrapNone/>
                  <wp:docPr id="44" name="Picture_5"/>
                  <wp:cNvGraphicFramePr/>
                  <a:graphic xmlns:a="http://schemas.openxmlformats.org/drawingml/2006/main">
                    <a:graphicData uri="http://schemas.openxmlformats.org/drawingml/2006/picture">
                      <pic:pic xmlns:pic="http://schemas.openxmlformats.org/drawingml/2006/picture">
                        <pic:nvPicPr>
                          <pic:cNvPr id="44" name="Picture_5"/>
                          <pic:cNvPicPr/>
                        </pic:nvPicPr>
                        <pic:blipFill>
                          <a:blip r:embed="rId8"/>
                          <a:stretch>
                            <a:fillRect/>
                          </a:stretch>
                        </pic:blipFill>
                        <pic:spPr>
                          <a:xfrm>
                            <a:off x="0" y="0"/>
                            <a:ext cx="996950" cy="932815"/>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513080</wp:posOffset>
                  </wp:positionH>
                  <wp:positionV relativeFrom="paragraph">
                    <wp:posOffset>73660</wp:posOffset>
                  </wp:positionV>
                  <wp:extent cx="996950" cy="932815"/>
                  <wp:effectExtent l="0" t="0" r="12700" b="635"/>
                  <wp:wrapNone/>
                  <wp:docPr id="51" name="Picture_5_SpCnt_1"/>
                  <wp:cNvGraphicFramePr/>
                  <a:graphic xmlns:a="http://schemas.openxmlformats.org/drawingml/2006/main">
                    <a:graphicData uri="http://schemas.openxmlformats.org/drawingml/2006/picture">
                      <pic:pic xmlns:pic="http://schemas.openxmlformats.org/drawingml/2006/picture">
                        <pic:nvPicPr>
                          <pic:cNvPr id="51" name="Picture_5_SpCnt_1"/>
                          <pic:cNvPicPr/>
                        </pic:nvPicPr>
                        <pic:blipFill>
                          <a:blip r:embed="rId8"/>
                          <a:stretch>
                            <a:fillRect/>
                          </a:stretch>
                        </pic:blipFill>
                        <pic:spPr>
                          <a:xfrm>
                            <a:off x="0" y="0"/>
                            <a:ext cx="996950" cy="932815"/>
                          </a:xfrm>
                          <a:prstGeom prst="rect">
                            <a:avLst/>
                          </a:prstGeom>
                          <a:noFill/>
                          <a:ln>
                            <a:noFill/>
                          </a:ln>
                        </pic:spPr>
                      </pic:pic>
                    </a:graphicData>
                  </a:graphic>
                </wp:anchor>
              </w:drawing>
            </w:r>
          </w:p>
        </w:tc>
        <w:tc>
          <w:tcPr>
            <w:tcW w:w="13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 </w:t>
            </w:r>
          </w:p>
        </w:tc>
        <w:tc>
          <w:tcPr>
            <w:tcW w:w="7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把</w:t>
            </w:r>
          </w:p>
        </w:tc>
        <w:tc>
          <w:tcPr>
            <w:tcW w:w="4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.耐磨西皮.环保木板</w:t>
            </w:r>
          </w:p>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.铝合金扶手..40密海棉</w:t>
            </w:r>
          </w:p>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背座同步逍遥台中底盘.65#拉深6CM三级气杆</w:t>
            </w:r>
          </w:p>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.&amp;350电镀高脚.&amp;5#轮.</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80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三门书柜</w:t>
            </w:r>
          </w:p>
        </w:tc>
        <w:tc>
          <w:tcPr>
            <w:tcW w:w="2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222885</wp:posOffset>
                  </wp:positionH>
                  <wp:positionV relativeFrom="paragraph">
                    <wp:posOffset>184150</wp:posOffset>
                  </wp:positionV>
                  <wp:extent cx="1334770" cy="2136140"/>
                  <wp:effectExtent l="0" t="0" r="17780" b="16510"/>
                  <wp:wrapNone/>
                  <wp:docPr id="52" name="Picture_9_SpCnt_1"/>
                  <wp:cNvGraphicFramePr/>
                  <a:graphic xmlns:a="http://schemas.openxmlformats.org/drawingml/2006/main">
                    <a:graphicData uri="http://schemas.openxmlformats.org/drawingml/2006/picture">
                      <pic:pic xmlns:pic="http://schemas.openxmlformats.org/drawingml/2006/picture">
                        <pic:nvPicPr>
                          <pic:cNvPr id="52" name="Picture_9_SpCnt_1"/>
                          <pic:cNvPicPr/>
                        </pic:nvPicPr>
                        <pic:blipFill>
                          <a:blip r:embed="rId9"/>
                          <a:stretch>
                            <a:fillRect/>
                          </a:stretch>
                        </pic:blipFill>
                        <pic:spPr>
                          <a:xfrm>
                            <a:off x="0" y="0"/>
                            <a:ext cx="1334770" cy="2136140"/>
                          </a:xfrm>
                          <a:prstGeom prst="rect">
                            <a:avLst/>
                          </a:prstGeom>
                          <a:noFill/>
                          <a:ln>
                            <a:noFill/>
                          </a:ln>
                        </pic:spPr>
                      </pic:pic>
                    </a:graphicData>
                  </a:graphic>
                </wp:anchor>
              </w:drawing>
            </w:r>
          </w:p>
        </w:tc>
        <w:tc>
          <w:tcPr>
            <w:tcW w:w="13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1.2米</w:t>
            </w:r>
          </w:p>
        </w:tc>
        <w:tc>
          <w:tcPr>
            <w:tcW w:w="8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 </w:t>
            </w:r>
          </w:p>
        </w:tc>
        <w:tc>
          <w:tcPr>
            <w:tcW w:w="7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w:t>
            </w:r>
          </w:p>
        </w:tc>
        <w:tc>
          <w:tcPr>
            <w:tcW w:w="4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1、基材：采用E1级三聚氰胺板，24h吸水厚度膨胀率≤1.5%，含水率6-7%，甲醛释放量≤0.02mg/m³，符合GB/T15102-2017、GB 18580-2017标准，耐磨耐烫、耐刮2、使用PVC优质封边条，挥发物含量≤2g/m²，符合GB 18586-2001标准；</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3、选用优质品牌缓冲导轨，缓冲门铰符合QB/T2189-2013、QB/T3826-1999、QT/T3832-1999标准，中性盐雾测试100小时，耐腐蚀等级10级，基体的保护等级10级，配以铝合金氧化镀层毛刷线盒穿线；</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4、白乳胶：采用国家环保标准白乳胶，白乳胶游离甲醛≤0.05g/kg,苯≤0.01g/kg，甲苯+二甲苯≤0.04g/kg，总挥发性有机物≤17g/L，符合GB 18583-2008《室内装饰装修材料 胶粘剂中有害物质限量》标准；</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80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沙发+茶几</w:t>
            </w:r>
          </w:p>
        </w:tc>
        <w:tc>
          <w:tcPr>
            <w:tcW w:w="2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90805</wp:posOffset>
                  </wp:positionH>
                  <wp:positionV relativeFrom="paragraph">
                    <wp:posOffset>154305</wp:posOffset>
                  </wp:positionV>
                  <wp:extent cx="1509395" cy="895350"/>
                  <wp:effectExtent l="0" t="0" r="14605" b="0"/>
                  <wp:wrapNone/>
                  <wp:docPr id="46" name="Picture_8_SpCnt_1"/>
                  <wp:cNvGraphicFramePr/>
                  <a:graphic xmlns:a="http://schemas.openxmlformats.org/drawingml/2006/main">
                    <a:graphicData uri="http://schemas.openxmlformats.org/drawingml/2006/picture">
                      <pic:pic xmlns:pic="http://schemas.openxmlformats.org/drawingml/2006/picture">
                        <pic:nvPicPr>
                          <pic:cNvPr id="46" name="Picture_8_SpCnt_1"/>
                          <pic:cNvPicPr/>
                        </pic:nvPicPr>
                        <pic:blipFill>
                          <a:blip r:embed="rId10"/>
                          <a:stretch>
                            <a:fillRect/>
                          </a:stretch>
                        </pic:blipFill>
                        <pic:spPr>
                          <a:xfrm>
                            <a:off x="0" y="0"/>
                            <a:ext cx="1509395" cy="895350"/>
                          </a:xfrm>
                          <a:prstGeom prst="rect">
                            <a:avLst/>
                          </a:prstGeom>
                          <a:noFill/>
                          <a:ln>
                            <a:noFill/>
                          </a:ln>
                        </pic:spPr>
                      </pic:pic>
                    </a:graphicData>
                  </a:graphic>
                </wp:anchor>
              </w:drawing>
            </w:r>
          </w:p>
        </w:tc>
        <w:tc>
          <w:tcPr>
            <w:tcW w:w="13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 </w:t>
            </w:r>
          </w:p>
        </w:tc>
        <w:tc>
          <w:tcPr>
            <w:tcW w:w="7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w:t>
            </w:r>
          </w:p>
        </w:tc>
        <w:tc>
          <w:tcPr>
            <w:tcW w:w="4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1、面材：采用优质环保皮2、海绵：使用优质高回弹密度海绵3、内架：采用榫卯结构，材料为优质落叶松及E1级夹板</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80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三门茶水柜</w:t>
            </w:r>
          </w:p>
        </w:tc>
        <w:tc>
          <w:tcPr>
            <w:tcW w:w="2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27940</wp:posOffset>
                  </wp:positionH>
                  <wp:positionV relativeFrom="paragraph">
                    <wp:posOffset>391160</wp:posOffset>
                  </wp:positionV>
                  <wp:extent cx="1550670" cy="1854835"/>
                  <wp:effectExtent l="0" t="0" r="11430" b="12065"/>
                  <wp:wrapNone/>
                  <wp:docPr id="54" name="Picture_2_SpCnt_1"/>
                  <wp:cNvGraphicFramePr/>
                  <a:graphic xmlns:a="http://schemas.openxmlformats.org/drawingml/2006/main">
                    <a:graphicData uri="http://schemas.openxmlformats.org/drawingml/2006/picture">
                      <pic:pic xmlns:pic="http://schemas.openxmlformats.org/drawingml/2006/picture">
                        <pic:nvPicPr>
                          <pic:cNvPr id="54" name="Picture_2_SpCnt_1"/>
                          <pic:cNvPicPr/>
                        </pic:nvPicPr>
                        <pic:blipFill>
                          <a:blip r:embed="rId11"/>
                          <a:stretch>
                            <a:fillRect/>
                          </a:stretch>
                        </pic:blipFill>
                        <pic:spPr>
                          <a:xfrm>
                            <a:off x="0" y="0"/>
                            <a:ext cx="1550670" cy="1854835"/>
                          </a:xfrm>
                          <a:prstGeom prst="rect">
                            <a:avLst/>
                          </a:prstGeom>
                          <a:noFill/>
                          <a:ln>
                            <a:noFill/>
                          </a:ln>
                        </pic:spPr>
                      </pic:pic>
                    </a:graphicData>
                  </a:graphic>
                </wp:anchor>
              </w:drawing>
            </w:r>
          </w:p>
        </w:tc>
        <w:tc>
          <w:tcPr>
            <w:tcW w:w="13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三门</w:t>
            </w:r>
          </w:p>
        </w:tc>
        <w:tc>
          <w:tcPr>
            <w:tcW w:w="8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 </w:t>
            </w:r>
          </w:p>
        </w:tc>
        <w:tc>
          <w:tcPr>
            <w:tcW w:w="7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4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1、基材：采用E1级三聚氰胺板，24h吸水厚度膨胀率≤1.5%，含水率6-7%，甲醛释放量≤0.02mg/m³，符合GB/T15102-2017、GB 18580-2017标准，耐磨耐烫、耐刮2、使用PVC优质封边条，挥发物含量≤2g/m²，符合GB 18586-2001标准；</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3、选用优质品牌缓冲导轨，缓冲门铰符合QB/T2189-2013、QB/T3826-1999、QT/T3832-1999标准，中性盐雾测试100小时，耐腐蚀等级10级，基体的保护等级10级，配以铝合金氧化镀层毛刷线盒穿线；</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4、白乳胶：采用国家环保标准白乳胶，白乳胶游离甲醛≤0.05g/kg,苯≤0.01g/kg，甲苯+二甲苯≤0.04g/kg，总挥发性有机物≤17g/L，符合GB 18583-2008《室内装饰装修材料 胶粘剂中有害物质限量》标准；</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31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9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6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0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41"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04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20" w:hRule="atLeast"/>
        </w:trPr>
        <w:tc>
          <w:tcPr>
            <w:tcW w:w="11315" w:type="dxa"/>
            <w:gridSpan w:val="8"/>
            <w:tcBorders>
              <w:top w:val="nil"/>
              <w:left w:val="nil"/>
              <w:bottom w:val="nil"/>
              <w:right w:val="nil"/>
            </w:tcBorders>
            <w:shd w:val="clear" w:color="auto" w:fill="00B05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32"/>
                <w:szCs w:val="32"/>
                <w:u w:val="none"/>
              </w:rPr>
            </w:pPr>
            <w:r>
              <w:rPr>
                <w:rFonts w:hint="eastAsia" w:ascii="微软雅黑" w:hAnsi="微软雅黑" w:eastAsia="微软雅黑" w:cs="微软雅黑"/>
                <w:b/>
                <w:i w:val="0"/>
                <w:color w:val="000000"/>
                <w:kern w:val="0"/>
                <w:sz w:val="32"/>
                <w:szCs w:val="32"/>
                <w:u w:val="none"/>
                <w:lang w:val="en-US" w:eastAsia="zh-CN" w:bidi="ar"/>
              </w:rPr>
              <w:t>办公楼十一楼办公家具清单</w:t>
            </w:r>
          </w:p>
        </w:tc>
      </w:tr>
      <w:tr>
        <w:tblPrEx>
          <w:shd w:val="clear" w:color="auto" w:fill="auto"/>
          <w:tblCellMar>
            <w:top w:w="0" w:type="dxa"/>
            <w:left w:w="0" w:type="dxa"/>
            <w:bottom w:w="0" w:type="dxa"/>
            <w:right w:w="0" w:type="dxa"/>
          </w:tblCellMar>
        </w:tblPrEx>
        <w:trPr>
          <w:trHeight w:val="440"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家具类型</w:t>
            </w:r>
          </w:p>
        </w:tc>
        <w:tc>
          <w:tcPr>
            <w:tcW w:w="2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参考图片</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规格参数</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数量</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w:t>
            </w:r>
          </w:p>
        </w:tc>
        <w:tc>
          <w:tcPr>
            <w:tcW w:w="40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配置描述</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shd w:val="clear" w:color="auto" w:fill="auto"/>
          <w:tblCellMar>
            <w:top w:w="0" w:type="dxa"/>
            <w:left w:w="0" w:type="dxa"/>
            <w:bottom w:w="0" w:type="dxa"/>
            <w:right w:w="0" w:type="dxa"/>
          </w:tblCellMar>
        </w:tblPrEx>
        <w:trPr>
          <w:trHeight w:val="1800" w:hRule="atLeast"/>
        </w:trPr>
        <w:tc>
          <w:tcPr>
            <w:tcW w:w="3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办公桌</w:t>
            </w:r>
          </w:p>
        </w:tc>
        <w:tc>
          <w:tcPr>
            <w:tcW w:w="2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138430</wp:posOffset>
                  </wp:positionH>
                  <wp:positionV relativeFrom="paragraph">
                    <wp:posOffset>104775</wp:posOffset>
                  </wp:positionV>
                  <wp:extent cx="1408430" cy="1419225"/>
                  <wp:effectExtent l="0" t="0" r="1270" b="9525"/>
                  <wp:wrapNone/>
                  <wp:docPr id="55" name="Picture_5_SpCnt_2"/>
                  <wp:cNvGraphicFramePr/>
                  <a:graphic xmlns:a="http://schemas.openxmlformats.org/drawingml/2006/main">
                    <a:graphicData uri="http://schemas.openxmlformats.org/drawingml/2006/picture">
                      <pic:pic xmlns:pic="http://schemas.openxmlformats.org/drawingml/2006/picture">
                        <pic:nvPicPr>
                          <pic:cNvPr id="55" name="Picture_5_SpCnt_2"/>
                          <pic:cNvPicPr/>
                        </pic:nvPicPr>
                        <pic:blipFill>
                          <a:blip r:embed="rId12"/>
                          <a:stretch>
                            <a:fillRect/>
                          </a:stretch>
                        </pic:blipFill>
                        <pic:spPr>
                          <a:xfrm>
                            <a:off x="0" y="0"/>
                            <a:ext cx="1408430" cy="1419225"/>
                          </a:xfrm>
                          <a:prstGeom prst="rect">
                            <a:avLst/>
                          </a:prstGeom>
                          <a:noFill/>
                          <a:ln>
                            <a:noFill/>
                          </a:ln>
                        </pic:spPr>
                      </pic:pic>
                    </a:graphicData>
                  </a:graphic>
                </wp:anchor>
              </w:drawing>
            </w:r>
          </w:p>
        </w:tc>
        <w:tc>
          <w:tcPr>
            <w:tcW w:w="13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1.6米</w:t>
            </w:r>
          </w:p>
        </w:tc>
        <w:tc>
          <w:tcPr>
            <w:tcW w:w="8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 </w:t>
            </w:r>
          </w:p>
        </w:tc>
        <w:tc>
          <w:tcPr>
            <w:tcW w:w="7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w:t>
            </w:r>
          </w:p>
        </w:tc>
        <w:tc>
          <w:tcPr>
            <w:tcW w:w="40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1、基材：采用E1级三聚氰胺板，24h吸水厚度膨胀率≤1.5%，含水率6-7%，甲醛释放量≤0.02mg/m³，符合GB/T15102-2017、GB 18580-2017标准，耐磨耐烫、耐刮2、使用PVC优质封边条，挥发物含量≤2g/m²，符合GB 18586-2001标准；</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3、选用优质品牌缓冲导轨，缓冲门铰符合QB/T2189-2013、QB/T3826-1999、QT/T3832-1999标准，中性盐雾测试100小时，耐腐蚀等级10级，基体的保护等级10级，配以铝合金氧化镀层毛刷线盒穿线；</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4、白乳胶：采用国家环保标准白乳胶，白乳胶游离甲醛≤0.05g/kg,苯≤0.01g/kg，甲苯+二甲苯≤0.04g/kg，总挥发性有机物≤17g/L，符合GB 18583-2008《室内装饰装修材料 胶粘剂中有害物质限量》标准；</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00" w:hRule="atLeast"/>
        </w:trPr>
        <w:tc>
          <w:tcPr>
            <w:tcW w:w="3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会议桌</w:t>
            </w:r>
          </w:p>
        </w:tc>
        <w:tc>
          <w:tcPr>
            <w:tcW w:w="2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33655</wp:posOffset>
                  </wp:positionH>
                  <wp:positionV relativeFrom="paragraph">
                    <wp:posOffset>122555</wp:posOffset>
                  </wp:positionV>
                  <wp:extent cx="1651000" cy="2315845"/>
                  <wp:effectExtent l="0" t="0" r="6350" b="8255"/>
                  <wp:wrapNone/>
                  <wp:docPr id="43" name="Picture_4"/>
                  <wp:cNvGraphicFramePr/>
                  <a:graphic xmlns:a="http://schemas.openxmlformats.org/drawingml/2006/main">
                    <a:graphicData uri="http://schemas.openxmlformats.org/drawingml/2006/picture">
                      <pic:pic xmlns:pic="http://schemas.openxmlformats.org/drawingml/2006/picture">
                        <pic:nvPicPr>
                          <pic:cNvPr id="43" name="Picture_4"/>
                          <pic:cNvPicPr/>
                        </pic:nvPicPr>
                        <pic:blipFill>
                          <a:blip r:embed="rId13"/>
                          <a:stretch>
                            <a:fillRect/>
                          </a:stretch>
                        </pic:blipFill>
                        <pic:spPr>
                          <a:xfrm>
                            <a:off x="0" y="0"/>
                            <a:ext cx="1651000" cy="2315845"/>
                          </a:xfrm>
                          <a:prstGeom prst="rect">
                            <a:avLst/>
                          </a:prstGeom>
                          <a:noFill/>
                          <a:ln>
                            <a:noFill/>
                          </a:ln>
                        </pic:spPr>
                      </pic:pic>
                    </a:graphicData>
                  </a:graphic>
                </wp:anchor>
              </w:drawing>
            </w:r>
          </w:p>
        </w:tc>
        <w:tc>
          <w:tcPr>
            <w:tcW w:w="13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5米</w:t>
            </w:r>
          </w:p>
        </w:tc>
        <w:tc>
          <w:tcPr>
            <w:tcW w:w="8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c>
          <w:tcPr>
            <w:tcW w:w="7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w:t>
            </w:r>
          </w:p>
        </w:tc>
        <w:tc>
          <w:tcPr>
            <w:tcW w:w="40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1、基材：采用E1级三聚氰胺板，24h吸水厚度膨胀率≤1.5%，含水率6-7%，甲醛释放量≤0.02mg/m³，符合GB/T15102-2017、GB 18580-2017标准，耐磨耐烫、耐刮2、使用PVC优质封边条，挥发物含量≤2g/m²，符合GB 18586-2001标准；</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3、选用优质品牌缓冲导轨，缓冲门铰符合QB/T2189-2013、QB/T3826-1999、QT/T3832-1999标准，中性盐雾测试100小时，耐腐蚀等级10级，基体的保护等级10级，配以铝合金氧化镀层毛刷线盒穿线；</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4、白乳胶：采用国家环保标准白乳胶，白乳胶游离甲醛≤0.05g/kg,苯≤0.01g/kg，甲苯+二甲苯≤0.04g/kg，总挥发性有机物≤17g/L，符合GB 18583-2008《室内装饰装修材料 胶粘剂中有害物质限量》标准；</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00" w:hRule="atLeast"/>
        </w:trPr>
        <w:tc>
          <w:tcPr>
            <w:tcW w:w="3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 </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约谈桌</w:t>
            </w:r>
          </w:p>
        </w:tc>
        <w:tc>
          <w:tcPr>
            <w:tcW w:w="2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109220</wp:posOffset>
                  </wp:positionH>
                  <wp:positionV relativeFrom="paragraph">
                    <wp:posOffset>57785</wp:posOffset>
                  </wp:positionV>
                  <wp:extent cx="1586230" cy="2517775"/>
                  <wp:effectExtent l="0" t="0" r="13970" b="15875"/>
                  <wp:wrapNone/>
                  <wp:docPr id="41" name="Picture_6"/>
                  <wp:cNvGraphicFramePr/>
                  <a:graphic xmlns:a="http://schemas.openxmlformats.org/drawingml/2006/main">
                    <a:graphicData uri="http://schemas.openxmlformats.org/drawingml/2006/picture">
                      <pic:pic xmlns:pic="http://schemas.openxmlformats.org/drawingml/2006/picture">
                        <pic:nvPicPr>
                          <pic:cNvPr id="41" name="Picture_6"/>
                          <pic:cNvPicPr/>
                        </pic:nvPicPr>
                        <pic:blipFill>
                          <a:blip r:embed="rId14"/>
                          <a:stretch>
                            <a:fillRect/>
                          </a:stretch>
                        </pic:blipFill>
                        <pic:spPr>
                          <a:xfrm>
                            <a:off x="0" y="0"/>
                            <a:ext cx="1586230" cy="2517775"/>
                          </a:xfrm>
                          <a:prstGeom prst="rect">
                            <a:avLst/>
                          </a:prstGeom>
                          <a:noFill/>
                          <a:ln>
                            <a:noFill/>
                          </a:ln>
                        </pic:spPr>
                      </pic:pic>
                    </a:graphicData>
                  </a:graphic>
                </wp:anchor>
              </w:drawing>
            </w:r>
          </w:p>
        </w:tc>
        <w:tc>
          <w:tcPr>
            <w:tcW w:w="13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1.8米</w:t>
            </w:r>
          </w:p>
        </w:tc>
        <w:tc>
          <w:tcPr>
            <w:tcW w:w="8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c>
          <w:tcPr>
            <w:tcW w:w="7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w:t>
            </w:r>
          </w:p>
        </w:tc>
        <w:tc>
          <w:tcPr>
            <w:tcW w:w="40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1、基材：采用E1级三聚氰胺板，24h吸水厚度膨胀率≤1.5%，含水率6-7%，甲醛释放量≤0.02mg/m³，符合GB/T15102-2017、GB 18580-2017标准，耐磨耐烫、耐刮2、使用PVC优质封边条，挥发物含量≤2g/m²，符合GB 18586-2001标准；</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3、选用优质品牌缓冲导轨，缓冲门铰符合QB/T2189-2013、QB/T3826-1999、QT/T3832-1999标准，中性盐雾测试100小时，耐腐蚀等级10级，基体的保护等级10级，配以铝合金氧化镀层毛刷线盒穿线；</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4、白乳胶：采用国家环保标准白乳胶，白乳胶游离甲醛≤0.05g/kg,苯≤0.01g/kg，甲苯+二甲苯≤0.04g/kg，总挥发性有机物≤17g/L，符合GB 18583-2008《室内装饰装修材料 胶粘剂中有害物质限量》标准；</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颜色和办公桌颜色一致</w:t>
            </w:r>
          </w:p>
        </w:tc>
      </w:tr>
      <w:tr>
        <w:tblPrEx>
          <w:shd w:val="clear" w:color="auto" w:fill="auto"/>
          <w:tblCellMar>
            <w:top w:w="0" w:type="dxa"/>
            <w:left w:w="0" w:type="dxa"/>
            <w:bottom w:w="0" w:type="dxa"/>
            <w:right w:w="0" w:type="dxa"/>
          </w:tblCellMar>
        </w:tblPrEx>
        <w:trPr>
          <w:trHeight w:val="1800" w:hRule="atLeast"/>
        </w:trPr>
        <w:tc>
          <w:tcPr>
            <w:tcW w:w="3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 </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电脑桌</w:t>
            </w:r>
          </w:p>
        </w:tc>
        <w:tc>
          <w:tcPr>
            <w:tcW w:w="2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370840</wp:posOffset>
                  </wp:positionH>
                  <wp:positionV relativeFrom="paragraph">
                    <wp:posOffset>53340</wp:posOffset>
                  </wp:positionV>
                  <wp:extent cx="1324610" cy="955675"/>
                  <wp:effectExtent l="0" t="0" r="8890" b="15875"/>
                  <wp:wrapNone/>
                  <wp:docPr id="49" name="Picture_8_SpCnt_2"/>
                  <wp:cNvGraphicFramePr/>
                  <a:graphic xmlns:a="http://schemas.openxmlformats.org/drawingml/2006/main">
                    <a:graphicData uri="http://schemas.openxmlformats.org/drawingml/2006/picture">
                      <pic:pic xmlns:pic="http://schemas.openxmlformats.org/drawingml/2006/picture">
                        <pic:nvPicPr>
                          <pic:cNvPr id="49" name="Picture_8_SpCnt_2"/>
                          <pic:cNvPicPr/>
                        </pic:nvPicPr>
                        <pic:blipFill>
                          <a:blip r:embed="rId15"/>
                          <a:stretch>
                            <a:fillRect/>
                          </a:stretch>
                        </pic:blipFill>
                        <pic:spPr>
                          <a:xfrm>
                            <a:off x="0" y="0"/>
                            <a:ext cx="1324610" cy="955675"/>
                          </a:xfrm>
                          <a:prstGeom prst="rect">
                            <a:avLst/>
                          </a:prstGeom>
                          <a:noFill/>
                          <a:ln>
                            <a:noFill/>
                          </a:ln>
                        </pic:spPr>
                      </pic:pic>
                    </a:graphicData>
                  </a:graphic>
                </wp:anchor>
              </w:drawing>
            </w:r>
          </w:p>
        </w:tc>
        <w:tc>
          <w:tcPr>
            <w:tcW w:w="13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1米</w:t>
            </w:r>
          </w:p>
        </w:tc>
        <w:tc>
          <w:tcPr>
            <w:tcW w:w="8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c>
          <w:tcPr>
            <w:tcW w:w="7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w:t>
            </w:r>
          </w:p>
        </w:tc>
        <w:tc>
          <w:tcPr>
            <w:tcW w:w="40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1、基材：采用E1级三聚氰胺板，24h吸水厚度膨胀率≤1.5%，含水率6-7%，甲醛释放量≤0.02mg/m³，符合GB/T15102-2017、GB 18580-2017标准，耐磨耐烫、耐刮2、使用PVC优质封边条，挥发物含量≤2g/m²，符合GB 18586-2001标准；</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3、选用优质品牌缓冲导轨，缓冲门铰符合QB/T2189-2013、QB/T3826-1999、QT/T3832-1999标准，中性盐雾测试100小时，耐腐蚀等级10级，基体的保护等级10级，配以铝合金氧化镀层毛刷线盒穿线；</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4、白乳胶：采用国家环保标准白乳胶，白乳胶游离甲醛≤0.05g/kg,苯≤0.01g/kg，甲苯+二甲苯≤0.04g/kg，总挥发性有机物≤17g/L，符合GB 18583-2008《室内装饰装修材料 胶粘剂中有害物质限量》标准；</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颜色和办公桌颜色一致</w:t>
            </w:r>
          </w:p>
        </w:tc>
      </w:tr>
      <w:tr>
        <w:tblPrEx>
          <w:shd w:val="clear" w:color="auto" w:fill="auto"/>
          <w:tblCellMar>
            <w:top w:w="0" w:type="dxa"/>
            <w:left w:w="0" w:type="dxa"/>
            <w:bottom w:w="0" w:type="dxa"/>
            <w:right w:w="0" w:type="dxa"/>
          </w:tblCellMar>
        </w:tblPrEx>
        <w:trPr>
          <w:trHeight w:val="1800" w:hRule="atLeast"/>
        </w:trPr>
        <w:tc>
          <w:tcPr>
            <w:tcW w:w="3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 </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茶水柜</w:t>
            </w:r>
          </w:p>
        </w:tc>
        <w:tc>
          <w:tcPr>
            <w:tcW w:w="2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36830</wp:posOffset>
                  </wp:positionH>
                  <wp:positionV relativeFrom="paragraph">
                    <wp:posOffset>161925</wp:posOffset>
                  </wp:positionV>
                  <wp:extent cx="1637665" cy="2546985"/>
                  <wp:effectExtent l="0" t="0" r="635" b="5715"/>
                  <wp:wrapNone/>
                  <wp:docPr id="42" name="Picture_1"/>
                  <wp:cNvGraphicFramePr/>
                  <a:graphic xmlns:a="http://schemas.openxmlformats.org/drawingml/2006/main">
                    <a:graphicData uri="http://schemas.openxmlformats.org/drawingml/2006/picture">
                      <pic:pic xmlns:pic="http://schemas.openxmlformats.org/drawingml/2006/picture">
                        <pic:nvPicPr>
                          <pic:cNvPr id="42" name="Picture_1"/>
                          <pic:cNvPicPr/>
                        </pic:nvPicPr>
                        <pic:blipFill>
                          <a:blip r:embed="rId16"/>
                          <a:stretch>
                            <a:fillRect/>
                          </a:stretch>
                        </pic:blipFill>
                        <pic:spPr>
                          <a:xfrm>
                            <a:off x="0" y="0"/>
                            <a:ext cx="1637665" cy="2546985"/>
                          </a:xfrm>
                          <a:prstGeom prst="rect">
                            <a:avLst/>
                          </a:prstGeom>
                          <a:noFill/>
                          <a:ln>
                            <a:noFill/>
                          </a:ln>
                        </pic:spPr>
                      </pic:pic>
                    </a:graphicData>
                  </a:graphic>
                </wp:anchor>
              </w:drawing>
            </w:r>
          </w:p>
        </w:tc>
        <w:tc>
          <w:tcPr>
            <w:tcW w:w="13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2门</w:t>
            </w:r>
          </w:p>
        </w:tc>
        <w:tc>
          <w:tcPr>
            <w:tcW w:w="8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 </w:t>
            </w:r>
          </w:p>
        </w:tc>
        <w:tc>
          <w:tcPr>
            <w:tcW w:w="7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40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1、基材：采用E1级三聚氰胺板，24h吸水厚度膨胀率≤1.5%，含水率6-7%，甲醛释放量≤0.02mg/m³，符合GB/T15102-2017、GB 18580-2017标准，耐磨耐烫、耐刮2、使用PVC优质封边条，挥发物含量≤2g/m²，符合GB 18586-2001标准；</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3、选用优质品牌缓冲导轨，缓冲门铰符合QB/T2189-2013、QB/T3826-1999、QT/T3832-1999标准，中性盐雾测试100小时，耐腐蚀等级10级，基体的保护等级10级，配以铝合金氧化镀层毛刷线盒穿线；</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4、白乳胶：采用国家环保标准白乳胶，白乳胶游离甲醛≤0.05g/kg,苯≤0.01g/kg，甲苯+二甲苯≤0.04g/kg，总挥发性有机物≤17g/L，符合GB 18583-2008《室内装饰装修材料 胶粘剂中有害物质限量》标准；</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800" w:hRule="atLeast"/>
        </w:trPr>
        <w:tc>
          <w:tcPr>
            <w:tcW w:w="3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 </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资料柜</w:t>
            </w:r>
          </w:p>
        </w:tc>
        <w:tc>
          <w:tcPr>
            <w:tcW w:w="2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384810</wp:posOffset>
                  </wp:positionH>
                  <wp:positionV relativeFrom="paragraph">
                    <wp:posOffset>26670</wp:posOffset>
                  </wp:positionV>
                  <wp:extent cx="1190625" cy="1057910"/>
                  <wp:effectExtent l="0" t="0" r="9525" b="8890"/>
                  <wp:wrapNone/>
                  <wp:docPr id="56" name="Picture_9_SpCnt_2"/>
                  <wp:cNvGraphicFramePr/>
                  <a:graphic xmlns:a="http://schemas.openxmlformats.org/drawingml/2006/main">
                    <a:graphicData uri="http://schemas.openxmlformats.org/drawingml/2006/picture">
                      <pic:pic xmlns:pic="http://schemas.openxmlformats.org/drawingml/2006/picture">
                        <pic:nvPicPr>
                          <pic:cNvPr id="56" name="Picture_9_SpCnt_2"/>
                          <pic:cNvPicPr/>
                        </pic:nvPicPr>
                        <pic:blipFill>
                          <a:blip r:embed="rId17"/>
                          <a:stretch>
                            <a:fillRect/>
                          </a:stretch>
                        </pic:blipFill>
                        <pic:spPr>
                          <a:xfrm>
                            <a:off x="0" y="0"/>
                            <a:ext cx="1190625" cy="1057910"/>
                          </a:xfrm>
                          <a:prstGeom prst="rect">
                            <a:avLst/>
                          </a:prstGeom>
                          <a:noFill/>
                          <a:ln>
                            <a:noFill/>
                          </a:ln>
                        </pic:spPr>
                      </pic:pic>
                    </a:graphicData>
                  </a:graphic>
                </wp:anchor>
              </w:drawing>
            </w:r>
          </w:p>
        </w:tc>
        <w:tc>
          <w:tcPr>
            <w:tcW w:w="13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 </w:t>
            </w:r>
          </w:p>
        </w:tc>
        <w:tc>
          <w:tcPr>
            <w:tcW w:w="7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4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原材料厚度0.6mm，漆膜厚度0.1mm,上一下一层板，中间2明斗，常规7035塑粉，望通锁具，1800*900＊400</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800" w:hRule="atLeast"/>
        </w:trPr>
        <w:tc>
          <w:tcPr>
            <w:tcW w:w="3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 </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三门书柜</w:t>
            </w:r>
          </w:p>
        </w:tc>
        <w:tc>
          <w:tcPr>
            <w:tcW w:w="2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315595</wp:posOffset>
                  </wp:positionH>
                  <wp:positionV relativeFrom="paragraph">
                    <wp:posOffset>31115</wp:posOffset>
                  </wp:positionV>
                  <wp:extent cx="1183005" cy="2121535"/>
                  <wp:effectExtent l="0" t="0" r="17145" b="12065"/>
                  <wp:wrapNone/>
                  <wp:docPr id="57" name="Picture_2_SpCnt_2"/>
                  <wp:cNvGraphicFramePr/>
                  <a:graphic xmlns:a="http://schemas.openxmlformats.org/drawingml/2006/main">
                    <a:graphicData uri="http://schemas.openxmlformats.org/drawingml/2006/picture">
                      <pic:pic xmlns:pic="http://schemas.openxmlformats.org/drawingml/2006/picture">
                        <pic:nvPicPr>
                          <pic:cNvPr id="57" name="Picture_2_SpCnt_2"/>
                          <pic:cNvPicPr/>
                        </pic:nvPicPr>
                        <pic:blipFill>
                          <a:blip r:embed="rId18"/>
                          <a:stretch>
                            <a:fillRect/>
                          </a:stretch>
                        </pic:blipFill>
                        <pic:spPr>
                          <a:xfrm>
                            <a:off x="0" y="0"/>
                            <a:ext cx="1183005" cy="2121535"/>
                          </a:xfrm>
                          <a:prstGeom prst="rect">
                            <a:avLst/>
                          </a:prstGeom>
                          <a:noFill/>
                          <a:ln>
                            <a:noFill/>
                          </a:ln>
                        </pic:spPr>
                      </pic:pic>
                    </a:graphicData>
                  </a:graphic>
                </wp:anchor>
              </w:drawing>
            </w:r>
          </w:p>
        </w:tc>
        <w:tc>
          <w:tcPr>
            <w:tcW w:w="13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c>
          <w:tcPr>
            <w:tcW w:w="7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40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1、基材：采用E1级三聚氰胺板，24h吸水厚度膨胀率≤1.5%，含水率6-7%，甲醛释放量≤0.02mg/m³，符合GB/T15102-2017、GB 18580-2017标准，耐磨耐烫、耐刮2、使用PVC优质封边条，挥发物含量≤2g/m²，符合GB 18586-2001标准；</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3、选用优质品牌缓冲导轨，缓冲门铰符合QB/T2189-2013、QB/T3826-1999、QT/T3832-1999标准，中性盐雾测试100小时，耐腐蚀等级10级，基体的保护等级10级，配以铝合金氧化镀层毛刷线盒穿线；</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4、白乳胶：采用国家环保标准白乳胶，白乳胶游离甲醛≤0.05g/kg,苯≤0.01g/kg，甲苯+二甲苯≤0.04g/kg，总挥发性有机物≤17g/L，符合GB 18583-2008《室内装饰装修材料 胶粘剂中有害物质限量》标准；</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940" w:hRule="atLeast"/>
        </w:trPr>
        <w:tc>
          <w:tcPr>
            <w:tcW w:w="3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 </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两门书柜</w:t>
            </w:r>
          </w:p>
        </w:tc>
        <w:tc>
          <w:tcPr>
            <w:tcW w:w="2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144145</wp:posOffset>
                  </wp:positionH>
                  <wp:positionV relativeFrom="paragraph">
                    <wp:posOffset>19050</wp:posOffset>
                  </wp:positionV>
                  <wp:extent cx="1480820" cy="2907665"/>
                  <wp:effectExtent l="0" t="0" r="5080" b="6985"/>
                  <wp:wrapNone/>
                  <wp:docPr id="59" name="Picture_3"/>
                  <wp:cNvGraphicFramePr/>
                  <a:graphic xmlns:a="http://schemas.openxmlformats.org/drawingml/2006/main">
                    <a:graphicData uri="http://schemas.openxmlformats.org/drawingml/2006/picture">
                      <pic:pic xmlns:pic="http://schemas.openxmlformats.org/drawingml/2006/picture">
                        <pic:nvPicPr>
                          <pic:cNvPr id="59" name="Picture_3"/>
                          <pic:cNvPicPr/>
                        </pic:nvPicPr>
                        <pic:blipFill>
                          <a:blip r:embed="rId19"/>
                          <a:stretch>
                            <a:fillRect/>
                          </a:stretch>
                        </pic:blipFill>
                        <pic:spPr>
                          <a:xfrm>
                            <a:off x="0" y="0"/>
                            <a:ext cx="1480820" cy="2907665"/>
                          </a:xfrm>
                          <a:prstGeom prst="rect">
                            <a:avLst/>
                          </a:prstGeom>
                          <a:noFill/>
                          <a:ln>
                            <a:noFill/>
                          </a:ln>
                        </pic:spPr>
                      </pic:pic>
                    </a:graphicData>
                  </a:graphic>
                </wp:anchor>
              </w:drawing>
            </w:r>
          </w:p>
        </w:tc>
        <w:tc>
          <w:tcPr>
            <w:tcW w:w="13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 </w:t>
            </w:r>
          </w:p>
        </w:tc>
        <w:tc>
          <w:tcPr>
            <w:tcW w:w="7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40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1、基材：采用E1级三聚氰胺板，24h吸水厚度膨胀率≤1.5%，含水率6-7%，甲醛释放量≤0.02mg/m³，符合GB/T15102-2017、GB 18580-2017标准，耐磨耐烫、耐刮2、使用PVC优质封边条，挥发物含量≤2g/m²，符合GB 18586-2001标准；</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3、选用优质品牌缓冲导轨，缓冲门铰符合QB/T2189-2013、QB/T3826-1999、QT/T3832-1999标准，中性盐雾测试100小时，耐腐蚀等级10级，基体的保护等级10级，配以铝合金氧化镀层毛刷线盒穿线；</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4、白乳胶：采用国家环保标准白乳胶，白乳胶游离甲醛≤0.05g/kg,苯≤0.01g/kg，甲苯+二甲苯≤0.04g/kg，总挥发性有机物≤17g/L，符合GB 18583-2008《室内装饰装修材料 胶粘剂中有害物质限量》标准；</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665" w:hRule="atLeast"/>
        </w:trPr>
        <w:tc>
          <w:tcPr>
            <w:tcW w:w="3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 </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更衣柜</w:t>
            </w:r>
          </w:p>
        </w:tc>
        <w:tc>
          <w:tcPr>
            <w:tcW w:w="2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178435</wp:posOffset>
                  </wp:positionH>
                  <wp:positionV relativeFrom="paragraph">
                    <wp:posOffset>42545</wp:posOffset>
                  </wp:positionV>
                  <wp:extent cx="1315720" cy="1278255"/>
                  <wp:effectExtent l="0" t="0" r="17780" b="17145"/>
                  <wp:wrapNone/>
                  <wp:docPr id="58" name="Picture_7"/>
                  <wp:cNvGraphicFramePr/>
                  <a:graphic xmlns:a="http://schemas.openxmlformats.org/drawingml/2006/main">
                    <a:graphicData uri="http://schemas.openxmlformats.org/drawingml/2006/picture">
                      <pic:pic xmlns:pic="http://schemas.openxmlformats.org/drawingml/2006/picture">
                        <pic:nvPicPr>
                          <pic:cNvPr id="58" name="Picture_7"/>
                          <pic:cNvPicPr/>
                        </pic:nvPicPr>
                        <pic:blipFill>
                          <a:blip r:embed="rId20"/>
                          <a:stretch>
                            <a:fillRect/>
                          </a:stretch>
                        </pic:blipFill>
                        <pic:spPr>
                          <a:xfrm>
                            <a:off x="0" y="0"/>
                            <a:ext cx="1315720" cy="1278255"/>
                          </a:xfrm>
                          <a:prstGeom prst="rect">
                            <a:avLst/>
                          </a:prstGeom>
                          <a:noFill/>
                          <a:ln>
                            <a:noFill/>
                          </a:ln>
                        </pic:spPr>
                      </pic:pic>
                    </a:graphicData>
                  </a:graphic>
                </wp:anchor>
              </w:drawing>
            </w:r>
          </w:p>
        </w:tc>
        <w:tc>
          <w:tcPr>
            <w:tcW w:w="13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 </w:t>
            </w:r>
          </w:p>
        </w:tc>
        <w:tc>
          <w:tcPr>
            <w:tcW w:w="7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4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每门上挂衣杆.下1层板，每门带1小镜，原材料厚度0.6mm，漆膜0.1mm，长规7035塑粉，望通锁具,1800*900*450</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bookmarkEnd w:id="20"/>
    </w:tbl>
    <w:p>
      <w:pPr>
        <w:pStyle w:val="11"/>
        <w:ind w:left="0" w:leftChars="0" w:firstLine="0" w:firstLineChars="0"/>
        <w:rPr>
          <w:rFonts w:hint="eastAsia"/>
          <w:color w:val="auto"/>
        </w:rPr>
      </w:pPr>
      <w:bookmarkStart w:id="21" w:name="_Toc466549691"/>
    </w:p>
    <w:p>
      <w:pPr>
        <w:pStyle w:val="11"/>
        <w:ind w:left="0" w:leftChars="0" w:firstLine="0" w:firstLineChars="0"/>
        <w:rPr>
          <w:rFonts w:hint="eastAsia"/>
          <w:color w:val="auto"/>
        </w:rPr>
      </w:pPr>
    </w:p>
    <w:p>
      <w:pPr>
        <w:pStyle w:val="11"/>
        <w:ind w:left="0" w:leftChars="0" w:firstLine="0" w:firstLineChars="0"/>
        <w:rPr>
          <w:rFonts w:hint="eastAsia"/>
          <w:color w:val="auto"/>
        </w:rPr>
      </w:pPr>
    </w:p>
    <w:p>
      <w:pPr>
        <w:pStyle w:val="11"/>
        <w:ind w:left="0" w:leftChars="0" w:firstLine="0" w:firstLineChars="0"/>
        <w:rPr>
          <w:rFonts w:hint="eastAsia"/>
          <w:color w:val="auto"/>
        </w:rPr>
      </w:pPr>
    </w:p>
    <w:p>
      <w:pPr>
        <w:pStyle w:val="11"/>
        <w:ind w:left="0" w:leftChars="0" w:firstLine="0" w:firstLineChars="0"/>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spacing w:line="420" w:lineRule="exact"/>
        <w:jc w:val="both"/>
        <w:outlineLvl w:val="1"/>
        <w:rPr>
          <w:rFonts w:hint="eastAsia" w:ascii="方正宋黑简体" w:hAnsi="宋体" w:eastAsia="方正宋黑简体" w:cs="黑体"/>
          <w:b/>
          <w:bCs/>
          <w:color w:val="auto"/>
          <w:sz w:val="32"/>
          <w:szCs w:val="32"/>
        </w:rPr>
      </w:pPr>
    </w:p>
    <w:p>
      <w:pPr>
        <w:spacing w:line="420" w:lineRule="exact"/>
        <w:jc w:val="center"/>
        <w:outlineLvl w:val="1"/>
        <w:rPr>
          <w:rFonts w:ascii="方正宋黑简体" w:hAnsi="宋体" w:eastAsia="方正宋黑简体" w:cs="黑体"/>
          <w:b/>
          <w:bCs/>
          <w:color w:val="auto"/>
          <w:sz w:val="32"/>
          <w:szCs w:val="32"/>
        </w:rPr>
      </w:pPr>
      <w:r>
        <w:rPr>
          <w:rFonts w:hint="eastAsia" w:ascii="方正宋黑简体" w:hAnsi="宋体" w:eastAsia="方正宋黑简体" w:cs="黑体"/>
          <w:b/>
          <w:bCs/>
          <w:color w:val="auto"/>
          <w:sz w:val="32"/>
          <w:szCs w:val="32"/>
        </w:rPr>
        <w:t>八、合同格式</w:t>
      </w:r>
      <w:bookmarkEnd w:id="21"/>
    </w:p>
    <w:p>
      <w:pPr>
        <w:jc w:val="center"/>
        <w:rPr>
          <w:rFonts w:ascii="方正仿宋简体" w:hAnsi="微软雅黑" w:eastAsia="方正仿宋简体" w:cs="宋体"/>
          <w:color w:val="auto"/>
          <w:sz w:val="24"/>
          <w:szCs w:val="24"/>
        </w:rPr>
      </w:pPr>
      <w:r>
        <w:rPr>
          <w:rFonts w:hint="eastAsia" w:ascii="微软雅黑" w:hAnsi="微软雅黑" w:cs="宋体"/>
          <w:color w:val="auto"/>
          <w:sz w:val="24"/>
          <w:szCs w:val="24"/>
        </w:rPr>
        <w:t>政府采购货物类合同格式（参考）</w:t>
      </w:r>
    </w:p>
    <w:p>
      <w:pPr>
        <w:spacing w:line="360" w:lineRule="exact"/>
        <w:rPr>
          <w:rFonts w:ascii="方正仿宋简体" w:hAnsi="微软雅黑" w:eastAsia="方正仿宋简体" w:cs="宋体"/>
          <w:color w:val="auto"/>
          <w:sz w:val="24"/>
          <w:szCs w:val="24"/>
          <w:u w:val="single"/>
        </w:rPr>
      </w:pPr>
      <w:r>
        <w:rPr>
          <w:rFonts w:hint="eastAsia" w:ascii="方正仿宋简体" w:hAnsi="微软雅黑" w:eastAsia="方正仿宋简体" w:cs="宋体"/>
          <w:color w:val="auto"/>
          <w:sz w:val="24"/>
          <w:szCs w:val="24"/>
        </w:rPr>
        <w:t>采购人（甲方）：</w:t>
      </w:r>
      <w:r>
        <w:rPr>
          <w:rFonts w:hint="eastAsia" w:ascii="方正仿宋简体" w:hAnsi="微软雅黑" w:eastAsia="方正仿宋简体" w:cs="宋体"/>
          <w:color w:val="auto"/>
          <w:sz w:val="24"/>
          <w:szCs w:val="24"/>
          <w:u w:val="single"/>
        </w:rPr>
        <w:t xml:space="preserve">                                                </w:t>
      </w:r>
    </w:p>
    <w:p>
      <w:pPr>
        <w:spacing w:line="360" w:lineRule="exact"/>
        <w:rPr>
          <w:rFonts w:ascii="方正仿宋简体" w:hAnsi="微软雅黑" w:eastAsia="方正仿宋简体" w:cs="宋体"/>
          <w:color w:val="auto"/>
          <w:sz w:val="24"/>
          <w:szCs w:val="24"/>
          <w:u w:val="single"/>
        </w:rPr>
      </w:pPr>
      <w:r>
        <w:rPr>
          <w:rFonts w:hint="eastAsia" w:ascii="方正仿宋简体" w:hAnsi="微软雅黑" w:eastAsia="方正仿宋简体" w:cs="宋体"/>
          <w:color w:val="auto"/>
          <w:sz w:val="24"/>
          <w:szCs w:val="24"/>
        </w:rPr>
        <w:t>供货人（乙方）：</w:t>
      </w:r>
      <w:r>
        <w:rPr>
          <w:rFonts w:hint="eastAsia" w:ascii="方正仿宋简体" w:hAnsi="微软雅黑" w:eastAsia="方正仿宋简体" w:cs="宋体"/>
          <w:color w:val="auto"/>
          <w:sz w:val="24"/>
          <w:szCs w:val="24"/>
          <w:u w:val="single"/>
        </w:rPr>
        <w:t xml:space="preserve">                                                </w:t>
      </w:r>
    </w:p>
    <w:p>
      <w:pPr>
        <w:spacing w:line="360" w:lineRule="exact"/>
        <w:rPr>
          <w:rFonts w:ascii="方正仿宋简体" w:hAnsi="微软雅黑" w:eastAsia="方正仿宋简体" w:cs="宋体"/>
          <w:color w:val="auto"/>
          <w:sz w:val="24"/>
          <w:szCs w:val="24"/>
          <w:u w:val="single"/>
        </w:rPr>
      </w:pPr>
      <w:r>
        <w:rPr>
          <w:rFonts w:hint="eastAsia" w:ascii="方正仿宋简体" w:hAnsi="微软雅黑" w:eastAsia="方正仿宋简体" w:cs="宋体"/>
          <w:color w:val="auto"/>
          <w:sz w:val="24"/>
          <w:szCs w:val="24"/>
        </w:rPr>
        <w:t>签订地点：</w:t>
      </w:r>
      <w:r>
        <w:rPr>
          <w:rFonts w:hint="eastAsia" w:ascii="方正仿宋简体" w:hAnsi="微软雅黑" w:eastAsia="方正仿宋简体" w:cs="宋体"/>
          <w:color w:val="auto"/>
          <w:sz w:val="24"/>
          <w:szCs w:val="24"/>
          <w:u w:val="single"/>
        </w:rPr>
        <w:t xml:space="preserve">                                                     </w:t>
      </w:r>
    </w:p>
    <w:p>
      <w:pPr>
        <w:spacing w:line="360" w:lineRule="exact"/>
        <w:rPr>
          <w:rFonts w:ascii="方正仿宋简体" w:hAnsi="微软雅黑" w:eastAsia="方正仿宋简体" w:cs="宋体"/>
          <w:color w:val="auto"/>
          <w:sz w:val="24"/>
          <w:szCs w:val="24"/>
          <w:u w:val="single"/>
        </w:rPr>
      </w:pPr>
      <w:r>
        <w:rPr>
          <w:rFonts w:hint="eastAsia" w:ascii="方正仿宋简体" w:hAnsi="微软雅黑" w:eastAsia="方正仿宋简体" w:cs="宋体"/>
          <w:color w:val="auto"/>
          <w:sz w:val="24"/>
          <w:szCs w:val="24"/>
        </w:rPr>
        <w:t>项目编号：</w:t>
      </w:r>
      <w:r>
        <w:rPr>
          <w:rFonts w:hint="eastAsia" w:ascii="方正仿宋简体" w:hAnsi="微软雅黑" w:eastAsia="方正仿宋简体" w:cs="宋体"/>
          <w:color w:val="auto"/>
          <w:sz w:val="24"/>
          <w:szCs w:val="24"/>
          <w:u w:val="single"/>
        </w:rPr>
        <w:t xml:space="preserve">                                                     </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 xml:space="preserve">    </w:t>
      </w:r>
    </w:p>
    <w:p>
      <w:pPr>
        <w:spacing w:line="360" w:lineRule="exact"/>
        <w:ind w:firstLine="480" w:firstLineChars="200"/>
        <w:rPr>
          <w:rFonts w:ascii="方正仿宋简体" w:hAnsi="微软雅黑" w:eastAsia="方正仿宋简体" w:cs="宋体"/>
          <w:b/>
          <w:color w:val="auto"/>
          <w:sz w:val="24"/>
          <w:szCs w:val="24"/>
        </w:rPr>
      </w:pPr>
      <w:r>
        <w:rPr>
          <w:rFonts w:hint="eastAsia" w:ascii="方正仿宋简体" w:hAnsi="微软雅黑" w:eastAsia="方正仿宋简体" w:cs="宋体"/>
          <w:color w:val="auto"/>
          <w:sz w:val="24"/>
          <w:szCs w:val="24"/>
        </w:rPr>
        <w:t>本项目经批准采用</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采购方式，经本项目评审委员会认真评审，决定将采购合同授予乙方，为进一步明确双方的责任，确保合同顺利履行，根据《中华人民共和国合同法》之规定，经甲乙双方充分协商，特订立本合同，以便共同遵守。</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第一条    产品的名称、规格、数量和价格</w:t>
      </w:r>
    </w:p>
    <w:tbl>
      <w:tblPr>
        <w:tblStyle w:val="12"/>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633"/>
        <w:gridCol w:w="787"/>
        <w:gridCol w:w="1013"/>
        <w:gridCol w:w="967"/>
        <w:gridCol w:w="900"/>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jc w:val="center"/>
              <w:rPr>
                <w:rFonts w:ascii="方正仿宋简体" w:hAnsi="微软雅黑" w:eastAsia="方正仿宋简体" w:cs="宋体"/>
                <w:color w:val="auto"/>
                <w:sz w:val="24"/>
                <w:szCs w:val="24"/>
              </w:rPr>
            </w:pPr>
          </w:p>
        </w:tc>
        <w:tc>
          <w:tcPr>
            <w:tcW w:w="2633" w:type="dxa"/>
          </w:tcPr>
          <w:p>
            <w:pPr>
              <w:spacing w:line="360" w:lineRule="exact"/>
              <w:jc w:val="center"/>
              <w:rPr>
                <w:rFonts w:ascii="方正仿宋简体" w:hAnsi="微软雅黑" w:eastAsia="方正仿宋简体" w:cs="宋体"/>
                <w:color w:val="auto"/>
                <w:sz w:val="24"/>
                <w:szCs w:val="24"/>
              </w:rPr>
            </w:pPr>
          </w:p>
        </w:tc>
        <w:tc>
          <w:tcPr>
            <w:tcW w:w="787" w:type="dxa"/>
          </w:tcPr>
          <w:p>
            <w:pPr>
              <w:spacing w:line="360" w:lineRule="exact"/>
              <w:jc w:val="center"/>
              <w:rPr>
                <w:rFonts w:ascii="方正仿宋简体" w:hAnsi="微软雅黑" w:eastAsia="方正仿宋简体" w:cs="宋体"/>
                <w:color w:val="auto"/>
                <w:sz w:val="24"/>
                <w:szCs w:val="24"/>
              </w:rPr>
            </w:pPr>
          </w:p>
        </w:tc>
        <w:tc>
          <w:tcPr>
            <w:tcW w:w="1013" w:type="dxa"/>
          </w:tcPr>
          <w:p>
            <w:pPr>
              <w:spacing w:line="360" w:lineRule="exact"/>
              <w:jc w:val="center"/>
              <w:rPr>
                <w:rFonts w:ascii="方正仿宋简体" w:hAnsi="微软雅黑" w:eastAsia="方正仿宋简体" w:cs="宋体"/>
                <w:color w:val="auto"/>
                <w:sz w:val="24"/>
                <w:szCs w:val="24"/>
              </w:rPr>
            </w:pPr>
          </w:p>
        </w:tc>
        <w:tc>
          <w:tcPr>
            <w:tcW w:w="967" w:type="dxa"/>
          </w:tcPr>
          <w:p>
            <w:pPr>
              <w:spacing w:line="360" w:lineRule="exact"/>
              <w:jc w:val="center"/>
              <w:rPr>
                <w:rFonts w:ascii="方正仿宋简体" w:hAnsi="微软雅黑" w:eastAsia="方正仿宋简体" w:cs="宋体"/>
                <w:color w:val="auto"/>
                <w:sz w:val="24"/>
                <w:szCs w:val="24"/>
              </w:rPr>
            </w:pPr>
          </w:p>
        </w:tc>
        <w:tc>
          <w:tcPr>
            <w:tcW w:w="900" w:type="dxa"/>
          </w:tcPr>
          <w:p>
            <w:pPr>
              <w:spacing w:line="360" w:lineRule="exact"/>
              <w:jc w:val="center"/>
              <w:rPr>
                <w:rFonts w:ascii="方正仿宋简体" w:hAnsi="微软雅黑" w:eastAsia="方正仿宋简体" w:cs="宋体"/>
                <w:color w:val="auto"/>
                <w:sz w:val="24"/>
                <w:szCs w:val="24"/>
              </w:rPr>
            </w:pPr>
          </w:p>
        </w:tc>
        <w:tc>
          <w:tcPr>
            <w:tcW w:w="878" w:type="dxa"/>
          </w:tcPr>
          <w:p>
            <w:pPr>
              <w:spacing w:line="360" w:lineRule="exact"/>
              <w:jc w:val="center"/>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7178" w:type="dxa"/>
            <w:gridSpan w:val="6"/>
          </w:tcPr>
          <w:p>
            <w:pPr>
              <w:spacing w:line="360" w:lineRule="exact"/>
              <w:rPr>
                <w:rFonts w:ascii="方正仿宋简体" w:hAnsi="微软雅黑" w:eastAsia="方正仿宋简体" w:cs="宋体"/>
                <w:color w:val="auto"/>
                <w:sz w:val="24"/>
                <w:szCs w:val="24"/>
                <w:u w:val="single"/>
              </w:rPr>
            </w:pPr>
          </w:p>
        </w:tc>
      </w:tr>
    </w:tbl>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第二条    产品的技术标准（包括质量要求）；按下列第</w:t>
      </w:r>
      <w:r>
        <w:rPr>
          <w:rFonts w:hint="eastAsia" w:ascii="方正仿宋简体" w:hAnsi="微软雅黑" w:eastAsia="方正仿宋简体" w:cs="宋体"/>
          <w:b/>
          <w:color w:val="auto"/>
          <w:sz w:val="24"/>
          <w:szCs w:val="24"/>
          <w:u w:val="single"/>
        </w:rPr>
        <w:t>（  ）</w:t>
      </w:r>
      <w:r>
        <w:rPr>
          <w:rFonts w:hint="eastAsia" w:ascii="方正仿宋简体" w:hAnsi="微软雅黑" w:eastAsia="方正仿宋简体" w:cs="宋体"/>
          <w:b/>
          <w:color w:val="auto"/>
          <w:sz w:val="24"/>
          <w:szCs w:val="24"/>
        </w:rPr>
        <w:t>项执行：</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（1）按国家标准执行；（2） 按部颁标准执行；（3）若无以上标准，则应不低于同行业质量标准；（4）有特殊要求的，按甲乙双方在合同中商定的技术条件、样品或补充的技术要求执行；</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 xml:space="preserve">    乙方提供的和交付的货物技术标准应与</w:t>
      </w:r>
      <w:r>
        <w:rPr>
          <w:rFonts w:hint="eastAsia" w:ascii="方正仿宋简体" w:hAnsi="微软雅黑" w:eastAsia="方正仿宋简体" w:cs="宋体"/>
          <w:color w:val="auto"/>
          <w:sz w:val="24"/>
          <w:szCs w:val="24"/>
          <w:lang w:eastAsia="zh-CN"/>
        </w:rPr>
        <w:t>询价文件</w:t>
      </w:r>
      <w:r>
        <w:rPr>
          <w:rFonts w:hint="eastAsia" w:ascii="方正仿宋简体" w:hAnsi="微软雅黑" w:eastAsia="方正仿宋简体" w:cs="宋体"/>
          <w:color w:val="auto"/>
          <w:sz w:val="24"/>
          <w:szCs w:val="24"/>
        </w:rPr>
        <w:t>规定的技术标准相一致。若技术标准无相应规定，所投货物应符合相应的国际标准或原产地国家有关部门最新颁布的正式标准。</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第三条    产品的交货方法、到货地点和交货期限</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1、交货方法，按下列第</w:t>
      </w:r>
      <w:r>
        <w:rPr>
          <w:rFonts w:hint="eastAsia" w:ascii="方正仿宋简体" w:hAnsi="微软雅黑" w:eastAsia="方正仿宋简体" w:cs="宋体"/>
          <w:color w:val="auto"/>
          <w:sz w:val="24"/>
          <w:szCs w:val="24"/>
          <w:u w:val="single"/>
        </w:rPr>
        <w:t>（  ）</w:t>
      </w:r>
      <w:r>
        <w:rPr>
          <w:rFonts w:hint="eastAsia" w:ascii="方正仿宋简体" w:hAnsi="微软雅黑" w:eastAsia="方正仿宋简体" w:cs="宋体"/>
          <w:color w:val="auto"/>
          <w:sz w:val="24"/>
          <w:szCs w:val="24"/>
        </w:rPr>
        <w:t>项执行：</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（1）乙方送货上门；（2）乙方代运；（3）甲方自提自运。</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2、到货地点：</w:t>
      </w:r>
      <w:r>
        <w:rPr>
          <w:rFonts w:hint="eastAsia" w:ascii="方正仿宋简体" w:hAnsi="微软雅黑" w:eastAsia="方正仿宋简体" w:cs="宋体"/>
          <w:color w:val="auto"/>
          <w:sz w:val="24"/>
          <w:szCs w:val="24"/>
          <w:u w:val="single"/>
        </w:rPr>
        <w:t xml:space="preserve">                             </w:t>
      </w:r>
    </w:p>
    <w:p>
      <w:pPr>
        <w:spacing w:line="360" w:lineRule="exact"/>
        <w:ind w:firstLine="480" w:firstLineChars="200"/>
        <w:rPr>
          <w:rFonts w:ascii="方正仿宋简体" w:hAnsi="微软雅黑" w:eastAsia="方正仿宋简体" w:cs="宋体"/>
          <w:color w:val="auto"/>
          <w:sz w:val="24"/>
          <w:szCs w:val="24"/>
          <w:u w:val="single"/>
        </w:rPr>
      </w:pPr>
      <w:r>
        <w:rPr>
          <w:rFonts w:hint="eastAsia" w:ascii="方正仿宋简体" w:hAnsi="微软雅黑" w:eastAsia="方正仿宋简体" w:cs="宋体"/>
          <w:color w:val="auto"/>
          <w:sz w:val="24"/>
          <w:szCs w:val="24"/>
        </w:rPr>
        <w:t>3、产品交货期限：</w:t>
      </w:r>
      <w:r>
        <w:rPr>
          <w:rFonts w:hint="eastAsia" w:ascii="方正仿宋简体" w:hAnsi="微软雅黑" w:eastAsia="方正仿宋简体" w:cs="宋体"/>
          <w:color w:val="auto"/>
          <w:sz w:val="24"/>
          <w:szCs w:val="24"/>
          <w:u w:val="single"/>
        </w:rPr>
        <w:t xml:space="preserve">                         </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第四条    合同总价款</w:t>
      </w:r>
    </w:p>
    <w:p>
      <w:pPr>
        <w:spacing w:line="360" w:lineRule="exact"/>
        <w:ind w:firstLine="480" w:firstLineChars="200"/>
        <w:rPr>
          <w:rFonts w:ascii="方正仿宋简体" w:hAnsi="微软雅黑" w:eastAsia="方正仿宋简体" w:cs="宋体"/>
          <w:color w:val="auto"/>
          <w:sz w:val="24"/>
          <w:szCs w:val="24"/>
          <w:u w:val="single"/>
        </w:rPr>
      </w:pPr>
      <w:r>
        <w:rPr>
          <w:rFonts w:hint="eastAsia" w:ascii="方正仿宋简体" w:hAnsi="微软雅黑" w:eastAsia="方正仿宋简体" w:cs="宋体"/>
          <w:color w:val="auto"/>
          <w:sz w:val="24"/>
          <w:szCs w:val="24"/>
        </w:rPr>
        <w:t>合同总价款（大小写）：</w:t>
      </w:r>
      <w:r>
        <w:rPr>
          <w:rFonts w:hint="eastAsia" w:ascii="方正仿宋简体" w:hAnsi="微软雅黑" w:eastAsia="方正仿宋简体" w:cs="宋体"/>
          <w:color w:val="auto"/>
          <w:sz w:val="24"/>
          <w:szCs w:val="24"/>
          <w:u w:val="single"/>
        </w:rPr>
        <w:t xml:space="preserve">                                      </w:t>
      </w:r>
    </w:p>
    <w:p>
      <w:pPr>
        <w:spacing w:line="360" w:lineRule="exact"/>
        <w:rPr>
          <w:rFonts w:ascii="方正仿宋简体" w:hAnsi="微软雅黑" w:eastAsia="方正仿宋简体" w:cs="宋体"/>
          <w:color w:val="auto"/>
          <w:sz w:val="24"/>
          <w:szCs w:val="24"/>
        </w:rPr>
      </w:pP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第五条    付款方式：本合同以人民币付款</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在乙方提供货物，验收合格后，由</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支付相应的货款。</w:t>
      </w:r>
    </w:p>
    <w:p>
      <w:pPr>
        <w:spacing w:line="54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货款支付方式：</w:t>
      </w:r>
      <w:r>
        <w:rPr>
          <w:rFonts w:hint="eastAsia" w:ascii="方正仿宋简体" w:hAnsi="微软雅黑" w:eastAsia="方正仿宋简体" w:cs="宋体"/>
          <w:b/>
          <w:bCs/>
          <w:color w:val="auto"/>
          <w:sz w:val="24"/>
          <w:szCs w:val="24"/>
          <w:lang w:val="en-US" w:eastAsia="zh-CN"/>
        </w:rPr>
        <w:t>合同中另行约定</w:t>
      </w:r>
      <w:r>
        <w:rPr>
          <w:rFonts w:hint="eastAsia" w:ascii="方正仿宋简体" w:hAnsi="微软雅黑" w:eastAsia="方正仿宋简体" w:cs="宋体"/>
          <w:color w:val="auto"/>
          <w:sz w:val="24"/>
          <w:szCs w:val="24"/>
        </w:rPr>
        <w:t>。</w:t>
      </w:r>
    </w:p>
    <w:p>
      <w:pPr>
        <w:spacing w:line="54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第六条    验收方法</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乙方提供货物后，在</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天内通知甲方组织验收，采购中心保留参与本项目验收的权利。验收不合格的，乙方应负责重新提供达到本合同约定的质量要求的产品。</w:t>
      </w:r>
    </w:p>
    <w:p>
      <w:pPr>
        <w:pStyle w:val="7"/>
        <w:spacing w:line="360" w:lineRule="exact"/>
        <w:ind w:left="44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甲、乙双方应严格履行合同有关条款，如果验收过程中发现乙方在没有征得采购中心同意的情况下擅自变更合同标的物，将拒绝通过验收，由此引起的一切后果及损失由乙方承担。</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第七条    违约责任</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1、乙方不能交货的，应向甲方偿付不能交货部分货款的</w:t>
      </w:r>
      <w:r>
        <w:rPr>
          <w:rFonts w:hint="eastAsia" w:ascii="微软雅黑" w:hAnsi="微软雅黑" w:eastAsia="方正仿宋简体" w:cs="宋体"/>
          <w:color w:val="auto"/>
          <w:sz w:val="24"/>
          <w:szCs w:val="24"/>
          <w:u w:val="single"/>
        </w:rPr>
        <w:t>     </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（通用产品的幅度为1%－5%，专用产品的幅度为10%－30%）的违约金。</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3、甲方中途退货，应向乙方偿付退货部分货款</w:t>
      </w:r>
      <w:r>
        <w:rPr>
          <w:rFonts w:hint="eastAsia" w:ascii="微软雅黑" w:hAnsi="微软雅黑" w:eastAsia="方正仿宋简体" w:cs="宋体"/>
          <w:color w:val="auto"/>
          <w:sz w:val="24"/>
          <w:szCs w:val="24"/>
          <w:u w:val="single"/>
        </w:rPr>
        <w:t>    </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（通用产品的幅度为1%-5%专用产品的幅度为10%-30%）的违约金。</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4、甲方违反合同规定拒绝接货的，应当承担由此造成的损失。</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5、任何一方未经对方同意而单方面终止合同的，应向对方赔偿相当于本合同总价款</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违约金。</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第八条    合同生效</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本合同自甲乙双方当事人签字盖章并经集中采购机构见证和财政部门备案后生效。合同执行期内，甲乙双方均不得随意变更或解除合同。合同如有未尽事宜，须经双方共同协商，作出补充规定，补充规定与本合同具有同等效力，也可按照《中华人民共和国合同法》的规定执行。本合同一式</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份。</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第九条    售后服务及技术支持</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乙方应提供完善全面的技术支持和售后服务，否则采购中心将根据甲方的请求在进行事实调查的基础上，视情节轻重从乙方的履约保证金中扣除部分或全部补偿甲方。</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1、保修</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乙方对其所提供的货物免费保修</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年，保修期从</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开始。乙方应在接到报修通知后</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小时内上门维修，负责更换有瑕疵的货物、部件或提供相应的质量保证期内的服务。由此造成的损失，甲方保留索赔的权利。</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如果乙方在收到报修通知后</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小时内没有弥补缺陷，甲方可采取必要的补救措施，但费用和风险由乙方承担。</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2、维修</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保修期届满后，乙方应对其提供的货物负有维修义务，但所涉及的费用由甲方承担。</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第九条    合同有效期</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本合同自</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年</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月</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日至</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年</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月</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日有效</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第十条    其他</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本合同如发生纠纷，当事人双方应当及时协商解决，协商不成时，任何一方均可请采购管理机关调解，调解不成，按以下第</w:t>
      </w:r>
      <w:r>
        <w:rPr>
          <w:rFonts w:hint="eastAsia" w:ascii="方正仿宋简体" w:hAnsi="微软雅黑" w:eastAsia="方正仿宋简体" w:cs="宋体"/>
          <w:color w:val="auto"/>
          <w:sz w:val="24"/>
          <w:szCs w:val="24"/>
          <w:u w:val="single"/>
        </w:rPr>
        <w:t>（   ）</w:t>
      </w:r>
      <w:r>
        <w:rPr>
          <w:rFonts w:hint="eastAsia" w:ascii="方正仿宋简体" w:hAnsi="微软雅黑" w:eastAsia="方正仿宋简体" w:cs="宋体"/>
          <w:color w:val="auto"/>
          <w:sz w:val="24"/>
          <w:szCs w:val="24"/>
        </w:rPr>
        <w:t>项方式处理：（1）根据《中华人民共和国仲裁法》的规定向</w:t>
      </w:r>
      <w:r>
        <w:rPr>
          <w:rFonts w:hint="eastAsia" w:ascii="方正仿宋简体" w:hAnsi="微软雅黑" w:eastAsia="方正仿宋简体" w:cs="宋体"/>
          <w:b/>
          <w:bCs/>
          <w:color w:val="auto"/>
          <w:sz w:val="24"/>
          <w:szCs w:val="24"/>
          <w:u w:val="single"/>
        </w:rPr>
        <w:t>阜阳仲裁委员会</w:t>
      </w:r>
      <w:r>
        <w:rPr>
          <w:rFonts w:hint="eastAsia" w:ascii="方正仿宋简体" w:hAnsi="微软雅黑" w:eastAsia="方正仿宋简体" w:cs="宋体"/>
          <w:color w:val="auto"/>
          <w:sz w:val="24"/>
          <w:szCs w:val="24"/>
        </w:rPr>
        <w:t>申请仲裁。（2）向合同签订地有管辖权的人民法院起诉。</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第十一条    合同附件及其效力</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下列文件作为合同附件，与合同具有同等法律效力，顺序在前的具有优先解释权；</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（1）采购文件；（2）报价文件；（3）通知书… …</w:t>
      </w:r>
    </w:p>
    <w:p>
      <w:pPr>
        <w:spacing w:line="360" w:lineRule="exact"/>
        <w:rPr>
          <w:rFonts w:ascii="方正仿宋简体" w:hAnsi="微软雅黑" w:eastAsia="方正仿宋简体" w:cs="宋体"/>
          <w:b/>
          <w:color w:val="auto"/>
          <w:sz w:val="24"/>
          <w:szCs w:val="24"/>
          <w:u w:val="single"/>
        </w:rPr>
      </w:pPr>
      <w:r>
        <w:rPr>
          <w:rFonts w:hint="eastAsia" w:ascii="方正仿宋简体" w:hAnsi="微软雅黑" w:eastAsia="方正仿宋简体" w:cs="宋体"/>
          <w:b/>
          <w:color w:val="auto"/>
          <w:sz w:val="24"/>
          <w:szCs w:val="24"/>
        </w:rPr>
        <w:t>第十二条    其他</w:t>
      </w:r>
      <w:r>
        <w:rPr>
          <w:rFonts w:hint="eastAsia" w:ascii="方正仿宋简体" w:hAnsi="微软雅黑" w:eastAsia="方正仿宋简体" w:cs="宋体"/>
          <w:b/>
          <w:color w:val="auto"/>
          <w:sz w:val="24"/>
          <w:szCs w:val="24"/>
          <w:u w:val="single"/>
        </w:rPr>
        <w:t xml:space="preserve">                                             </w:t>
      </w:r>
    </w:p>
    <w:p>
      <w:pPr>
        <w:spacing w:line="360" w:lineRule="exact"/>
        <w:rPr>
          <w:rFonts w:ascii="方正仿宋简体" w:hAnsi="微软雅黑" w:eastAsia="方正仿宋简体" w:cs="宋体"/>
          <w:color w:val="auto"/>
          <w:sz w:val="24"/>
          <w:szCs w:val="24"/>
          <w:u w:val="single"/>
        </w:rPr>
      </w:pPr>
      <w:r>
        <w:rPr>
          <w:rFonts w:hint="eastAsia" w:ascii="方正仿宋简体" w:hAnsi="微软雅黑" w:eastAsia="方正仿宋简体" w:cs="宋体"/>
          <w:color w:val="auto"/>
          <w:sz w:val="24"/>
          <w:szCs w:val="24"/>
          <w:u w:val="single"/>
        </w:rPr>
        <w:t xml:space="preserve">                                                             </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第十三条    本合同共</w:t>
      </w:r>
      <w:r>
        <w:rPr>
          <w:rFonts w:hint="eastAsia" w:ascii="方正仿宋简体" w:hAnsi="微软雅黑" w:eastAsia="方正仿宋简体" w:cs="宋体"/>
          <w:b/>
          <w:color w:val="auto"/>
          <w:sz w:val="24"/>
          <w:szCs w:val="24"/>
          <w:u w:val="single"/>
        </w:rPr>
        <w:t>叁</w:t>
      </w:r>
      <w:r>
        <w:rPr>
          <w:rFonts w:hint="eastAsia" w:ascii="方正仿宋简体" w:hAnsi="微软雅黑" w:eastAsia="方正仿宋简体" w:cs="宋体"/>
          <w:b/>
          <w:color w:val="auto"/>
          <w:sz w:val="24"/>
          <w:szCs w:val="24"/>
        </w:rPr>
        <w:t>页，壹拾叁条。</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 xml:space="preserve">采购人（甲方）：                          供货人（乙方）：  </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（公章）                                （公章）</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 xml:space="preserve">法定代表人：                             法定代表人：  </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委托代理人：                             委托代理人：</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电话：                                    电话：</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年</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月</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 xml:space="preserve">日                       </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年</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月</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日</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 xml:space="preserve">    </w:t>
      </w:r>
    </w:p>
    <w:p>
      <w:pPr>
        <w:keepNext/>
        <w:keepLines/>
        <w:pageBreakBefore/>
        <w:ind w:firstLine="437"/>
        <w:jc w:val="center"/>
        <w:outlineLvl w:val="0"/>
        <w:rPr>
          <w:rFonts w:ascii="方正宋黑简体" w:hAnsi="宋体" w:eastAsia="方正宋黑简体" w:cs="黑体"/>
          <w:b/>
          <w:bCs/>
          <w:color w:val="auto"/>
          <w:sz w:val="48"/>
          <w:szCs w:val="48"/>
        </w:rPr>
      </w:pPr>
      <w:bookmarkStart w:id="22" w:name="_Toc466549692"/>
      <w:r>
        <w:rPr>
          <w:rFonts w:hint="eastAsia" w:ascii="方正宋黑简体" w:hAnsi="宋体" w:eastAsia="方正宋黑简体" w:cs="黑体"/>
          <w:b/>
          <w:bCs/>
          <w:color w:val="auto"/>
          <w:sz w:val="48"/>
          <w:szCs w:val="48"/>
        </w:rPr>
        <w:t>第二章  报价文件</w:t>
      </w:r>
      <w:bookmarkEnd w:id="22"/>
    </w:p>
    <w:p>
      <w:pPr>
        <w:jc w:val="center"/>
        <w:rPr>
          <w:rFonts w:ascii="宋体" w:hAnsi="宋体"/>
          <w:color w:val="auto"/>
          <w:sz w:val="44"/>
          <w:szCs w:val="44"/>
        </w:rPr>
      </w:pPr>
    </w:p>
    <w:p>
      <w:pPr>
        <w:jc w:val="center"/>
        <w:rPr>
          <w:rFonts w:ascii="黑体" w:hAnsi="黑体" w:eastAsia="黑体" w:cs="Arial"/>
          <w:color w:val="auto"/>
          <w:sz w:val="44"/>
          <w:szCs w:val="44"/>
        </w:rPr>
      </w:pPr>
      <w:r>
        <w:rPr>
          <w:rFonts w:hint="eastAsia" w:ascii="黑体" w:hAnsi="黑体" w:eastAsia="黑体"/>
          <w:color w:val="auto"/>
          <w:sz w:val="44"/>
          <w:szCs w:val="44"/>
          <w:u w:val="single"/>
        </w:rPr>
        <w:t xml:space="preserve">             </w:t>
      </w:r>
      <w:r>
        <w:rPr>
          <w:rFonts w:hint="eastAsia" w:ascii="黑体" w:hAnsi="黑体" w:eastAsia="黑体"/>
          <w:color w:val="auto"/>
          <w:sz w:val="44"/>
          <w:szCs w:val="44"/>
        </w:rPr>
        <w:t>项目名称</w:t>
      </w:r>
    </w:p>
    <w:p>
      <w:pPr>
        <w:jc w:val="center"/>
        <w:rPr>
          <w:rFonts w:ascii="微软雅黑" w:hAnsi="微软雅黑" w:cs="Arial"/>
          <w:b/>
          <w:color w:val="auto"/>
          <w:sz w:val="48"/>
          <w:szCs w:val="48"/>
        </w:rPr>
      </w:pPr>
    </w:p>
    <w:p>
      <w:pPr>
        <w:jc w:val="center"/>
        <w:rPr>
          <w:rFonts w:ascii="微软雅黑" w:hAnsi="微软雅黑" w:cs="Arial"/>
          <w:color w:val="auto"/>
          <w:sz w:val="84"/>
          <w:szCs w:val="24"/>
        </w:rPr>
      </w:pPr>
      <w:r>
        <w:rPr>
          <w:rFonts w:hint="eastAsia" w:ascii="方正大黑简体" w:hAnsi="微软雅黑" w:eastAsia="方正大黑简体" w:cs="Arial"/>
          <w:color w:val="auto"/>
          <w:sz w:val="84"/>
          <w:szCs w:val="48"/>
        </w:rPr>
        <w:t>响  应  文  件</w:t>
      </w:r>
      <w:r>
        <w:rPr>
          <w:rFonts w:hint="eastAsia" w:ascii="微软雅黑" w:hAnsi="微软雅黑" w:cs="Arial"/>
          <w:color w:val="auto"/>
          <w:sz w:val="84"/>
          <w:szCs w:val="24"/>
        </w:rPr>
        <w:t xml:space="preserve"> </w:t>
      </w:r>
    </w:p>
    <w:p>
      <w:pPr>
        <w:rPr>
          <w:rFonts w:ascii="宋体" w:hAnsi="宋体" w:cs="Arial"/>
          <w:color w:val="auto"/>
          <w:sz w:val="32"/>
          <w:szCs w:val="32"/>
        </w:rPr>
      </w:pPr>
    </w:p>
    <w:p>
      <w:pPr>
        <w:rPr>
          <w:rFonts w:ascii="宋体" w:hAnsi="宋体" w:cs="Arial"/>
          <w:color w:val="auto"/>
          <w:sz w:val="32"/>
          <w:szCs w:val="32"/>
        </w:rPr>
      </w:pPr>
    </w:p>
    <w:p>
      <w:pPr>
        <w:ind w:firstLine="1760" w:firstLineChars="550"/>
        <w:rPr>
          <w:rFonts w:ascii="宋体" w:hAnsi="宋体" w:cs="Arial"/>
          <w:color w:val="auto"/>
          <w:sz w:val="32"/>
          <w:szCs w:val="32"/>
          <w:u w:val="single"/>
        </w:rPr>
      </w:pPr>
      <w:r>
        <w:rPr>
          <w:rFonts w:hint="eastAsia" w:ascii="宋体" w:hAnsi="宋体" w:cs="Arial"/>
          <w:color w:val="auto"/>
          <w:sz w:val="32"/>
          <w:szCs w:val="32"/>
        </w:rPr>
        <w:t>项目编号：</w:t>
      </w:r>
      <w:r>
        <w:rPr>
          <w:rFonts w:hint="eastAsia" w:ascii="宋体" w:hAnsi="宋体" w:cs="Arial"/>
          <w:color w:val="auto"/>
          <w:sz w:val="32"/>
          <w:szCs w:val="32"/>
          <w:lang w:val="en-US" w:eastAsia="zh-CN"/>
        </w:rPr>
        <w:t>AHWM-20210014</w:t>
      </w:r>
      <w:r>
        <w:rPr>
          <w:rFonts w:hint="eastAsia" w:ascii="宋体" w:hAnsi="宋体" w:cs="Arial"/>
          <w:color w:val="auto"/>
          <w:sz w:val="32"/>
          <w:szCs w:val="32"/>
        </w:rPr>
        <w:t xml:space="preserve"> </w:t>
      </w:r>
      <w:r>
        <w:rPr>
          <w:rFonts w:hint="eastAsia" w:ascii="宋体" w:hAnsi="宋体" w:cs="Arial"/>
          <w:color w:val="auto"/>
          <w:sz w:val="32"/>
          <w:szCs w:val="32"/>
          <w:u w:val="single"/>
        </w:rPr>
        <w:t xml:space="preserve">              </w:t>
      </w:r>
    </w:p>
    <w:p>
      <w:pPr>
        <w:jc w:val="center"/>
        <w:rPr>
          <w:rFonts w:ascii="微软雅黑" w:hAnsi="微软雅黑" w:cs="Arial"/>
          <w:color w:val="auto"/>
          <w:sz w:val="24"/>
          <w:szCs w:val="24"/>
        </w:rPr>
      </w:pPr>
    </w:p>
    <w:p>
      <w:pPr>
        <w:jc w:val="center"/>
        <w:rPr>
          <w:rFonts w:ascii="宋体" w:hAnsi="宋体" w:cs="Arial"/>
          <w:color w:val="auto"/>
          <w:sz w:val="30"/>
          <w:szCs w:val="30"/>
        </w:rPr>
      </w:pPr>
    </w:p>
    <w:p>
      <w:pPr>
        <w:jc w:val="center"/>
        <w:rPr>
          <w:rFonts w:ascii="宋体" w:hAnsi="宋体" w:cs="Arial"/>
          <w:color w:val="auto"/>
          <w:sz w:val="30"/>
          <w:szCs w:val="30"/>
        </w:rPr>
      </w:pPr>
    </w:p>
    <w:p>
      <w:pPr>
        <w:ind w:firstLine="600" w:firstLineChars="200"/>
        <w:rPr>
          <w:rFonts w:ascii="宋体" w:hAnsi="宋体"/>
          <w:color w:val="auto"/>
          <w:sz w:val="30"/>
          <w:szCs w:val="30"/>
          <w:u w:val="single"/>
        </w:rPr>
      </w:pPr>
      <w:r>
        <w:rPr>
          <w:rFonts w:hint="eastAsia" w:ascii="宋体" w:hAnsi="宋体" w:cs="Arial"/>
          <w:color w:val="auto"/>
          <w:sz w:val="30"/>
          <w:szCs w:val="30"/>
        </w:rPr>
        <w:t>采购人：</w:t>
      </w:r>
      <w:r>
        <w:rPr>
          <w:rFonts w:hint="eastAsia" w:ascii="宋体" w:hAnsi="宋体"/>
          <w:color w:val="auto"/>
          <w:sz w:val="30"/>
          <w:szCs w:val="30"/>
          <w:u w:val="single"/>
        </w:rPr>
        <w:t xml:space="preserve">                             </w:t>
      </w:r>
      <w:r>
        <w:rPr>
          <w:rFonts w:hint="eastAsia" w:ascii="宋体" w:hAnsi="宋体"/>
          <w:color w:val="auto"/>
          <w:sz w:val="30"/>
          <w:szCs w:val="30"/>
        </w:rPr>
        <w:t xml:space="preserve">            </w:t>
      </w:r>
    </w:p>
    <w:p>
      <w:pPr>
        <w:rPr>
          <w:rFonts w:ascii="宋体" w:hAnsi="宋体" w:cs="Arial"/>
          <w:color w:val="auto"/>
          <w:sz w:val="30"/>
          <w:szCs w:val="30"/>
        </w:rPr>
      </w:pPr>
    </w:p>
    <w:p>
      <w:pPr>
        <w:spacing w:line="460" w:lineRule="exact"/>
        <w:ind w:firstLine="600" w:firstLineChars="200"/>
        <w:rPr>
          <w:rFonts w:ascii="宋体" w:hAnsi="宋体"/>
          <w:color w:val="auto"/>
          <w:sz w:val="30"/>
          <w:szCs w:val="30"/>
          <w:u w:val="single"/>
        </w:rPr>
      </w:pPr>
      <w:r>
        <w:rPr>
          <w:rFonts w:hint="eastAsia" w:ascii="宋体" w:hAnsi="宋体"/>
          <w:color w:val="auto"/>
          <w:sz w:val="30"/>
          <w:szCs w:val="30"/>
        </w:rPr>
        <w:t>供应商：</w:t>
      </w:r>
      <w:r>
        <w:rPr>
          <w:rFonts w:hint="eastAsia" w:ascii="宋体" w:hAnsi="宋体"/>
          <w:color w:val="auto"/>
          <w:sz w:val="30"/>
          <w:szCs w:val="30"/>
          <w:u w:val="single"/>
        </w:rPr>
        <w:t xml:space="preserve">                             </w:t>
      </w:r>
      <w:r>
        <w:rPr>
          <w:rFonts w:hint="eastAsia" w:ascii="宋体" w:hAnsi="宋体"/>
          <w:color w:val="auto"/>
          <w:sz w:val="30"/>
          <w:szCs w:val="30"/>
        </w:rPr>
        <w:t>（盖单位章）</w:t>
      </w:r>
    </w:p>
    <w:p>
      <w:pPr>
        <w:spacing w:line="460" w:lineRule="exact"/>
        <w:rPr>
          <w:rFonts w:ascii="宋体" w:hAnsi="宋体"/>
          <w:color w:val="auto"/>
          <w:sz w:val="30"/>
          <w:szCs w:val="30"/>
        </w:rPr>
      </w:pPr>
    </w:p>
    <w:p>
      <w:pPr>
        <w:spacing w:line="460" w:lineRule="exact"/>
        <w:ind w:firstLine="600" w:firstLineChars="200"/>
        <w:rPr>
          <w:rFonts w:ascii="宋体" w:hAnsi="宋体"/>
          <w:color w:val="auto"/>
          <w:sz w:val="30"/>
          <w:szCs w:val="30"/>
        </w:rPr>
      </w:pPr>
      <w:r>
        <w:rPr>
          <w:rFonts w:hint="eastAsia" w:ascii="宋体" w:hAnsi="宋体"/>
          <w:color w:val="auto"/>
          <w:sz w:val="30"/>
          <w:szCs w:val="30"/>
        </w:rPr>
        <w:t>法定代表人：</w:t>
      </w:r>
      <w:r>
        <w:rPr>
          <w:rFonts w:hint="eastAsia" w:ascii="宋体" w:hAnsi="宋体"/>
          <w:color w:val="auto"/>
          <w:sz w:val="30"/>
          <w:szCs w:val="30"/>
          <w:u w:val="single"/>
        </w:rPr>
        <w:t xml:space="preserve">                         </w:t>
      </w:r>
      <w:r>
        <w:rPr>
          <w:rFonts w:hint="eastAsia" w:ascii="宋体" w:hAnsi="宋体"/>
          <w:color w:val="auto"/>
          <w:sz w:val="30"/>
          <w:szCs w:val="30"/>
        </w:rPr>
        <w:t>（签字或盖章）</w:t>
      </w:r>
    </w:p>
    <w:p>
      <w:pPr>
        <w:spacing w:line="460" w:lineRule="exact"/>
        <w:rPr>
          <w:rFonts w:ascii="宋体" w:hAnsi="宋体"/>
          <w:color w:val="auto"/>
          <w:sz w:val="30"/>
          <w:szCs w:val="30"/>
        </w:rPr>
      </w:pPr>
    </w:p>
    <w:p>
      <w:pPr>
        <w:spacing w:line="460" w:lineRule="exact"/>
        <w:ind w:firstLine="435"/>
        <w:rPr>
          <w:rFonts w:ascii="微软雅黑" w:hAnsi="微软雅黑"/>
          <w:color w:val="auto"/>
          <w:sz w:val="24"/>
          <w:szCs w:val="24"/>
        </w:rPr>
      </w:pPr>
    </w:p>
    <w:p>
      <w:pPr>
        <w:spacing w:line="460" w:lineRule="exact"/>
        <w:ind w:firstLine="435"/>
        <w:jc w:val="center"/>
        <w:rPr>
          <w:rFonts w:ascii="宋体" w:hAnsi="宋体"/>
          <w:color w:val="auto"/>
          <w:sz w:val="32"/>
          <w:szCs w:val="32"/>
        </w:rPr>
      </w:pPr>
      <w:r>
        <w:rPr>
          <w:rFonts w:hint="eastAsia" w:ascii="微软雅黑" w:hAnsi="微软雅黑"/>
          <w:color w:val="auto"/>
          <w:sz w:val="24"/>
          <w:szCs w:val="24"/>
        </w:rPr>
        <w:t xml:space="preserve"> </w:t>
      </w:r>
      <w:r>
        <w:rPr>
          <w:rFonts w:hint="eastAsia" w:ascii="宋体" w:hAnsi="宋体"/>
          <w:color w:val="auto"/>
          <w:sz w:val="32"/>
          <w:szCs w:val="32"/>
          <w:u w:val="single"/>
        </w:rPr>
        <w:t xml:space="preserve">    </w:t>
      </w:r>
      <w:r>
        <w:rPr>
          <w:rFonts w:hint="eastAsia" w:ascii="宋体" w:hAnsi="宋体"/>
          <w:color w:val="auto"/>
          <w:sz w:val="32"/>
          <w:szCs w:val="32"/>
        </w:rPr>
        <w:t>年</w:t>
      </w:r>
      <w:r>
        <w:rPr>
          <w:rFonts w:hint="eastAsia" w:ascii="宋体" w:hAnsi="宋体"/>
          <w:color w:val="auto"/>
          <w:sz w:val="32"/>
          <w:szCs w:val="32"/>
          <w:u w:val="single"/>
        </w:rPr>
        <w:t xml:space="preserve">    </w:t>
      </w:r>
      <w:r>
        <w:rPr>
          <w:rFonts w:hint="eastAsia" w:ascii="宋体" w:hAnsi="宋体"/>
          <w:color w:val="auto"/>
          <w:sz w:val="32"/>
          <w:szCs w:val="32"/>
        </w:rPr>
        <w:t>月</w:t>
      </w:r>
      <w:r>
        <w:rPr>
          <w:rFonts w:hint="eastAsia" w:ascii="宋体" w:hAnsi="宋体"/>
          <w:color w:val="auto"/>
          <w:sz w:val="32"/>
          <w:szCs w:val="32"/>
          <w:u w:val="single"/>
        </w:rPr>
        <w:t xml:space="preserve">     </w:t>
      </w:r>
      <w:r>
        <w:rPr>
          <w:rFonts w:hint="eastAsia" w:ascii="宋体" w:hAnsi="宋体"/>
          <w:color w:val="auto"/>
          <w:sz w:val="32"/>
          <w:szCs w:val="32"/>
        </w:rPr>
        <w:t>日</w:t>
      </w:r>
    </w:p>
    <w:p>
      <w:pPr>
        <w:spacing w:line="420" w:lineRule="exact"/>
        <w:jc w:val="center"/>
        <w:outlineLvl w:val="1"/>
        <w:rPr>
          <w:rFonts w:ascii="方正宋黑简体" w:hAnsi="宋体" w:eastAsia="方正宋黑简体" w:cs="黑体"/>
          <w:b/>
          <w:bCs/>
          <w:color w:val="auto"/>
          <w:sz w:val="32"/>
          <w:szCs w:val="32"/>
        </w:rPr>
      </w:pPr>
      <w:bookmarkStart w:id="23" w:name="_Toc466549693"/>
      <w:r>
        <w:rPr>
          <w:rFonts w:hint="eastAsia" w:ascii="方正宋黑简体" w:hAnsi="宋体" w:eastAsia="方正宋黑简体" w:cs="黑体"/>
          <w:b/>
          <w:bCs/>
          <w:color w:val="auto"/>
          <w:sz w:val="32"/>
          <w:szCs w:val="32"/>
        </w:rPr>
        <w:t>一、</w:t>
      </w:r>
      <w:r>
        <w:rPr>
          <w:rFonts w:ascii="方正宋黑简体" w:hAnsi="宋体" w:eastAsia="方正宋黑简体" w:cs="黑体"/>
          <w:b/>
          <w:bCs/>
          <w:color w:val="auto"/>
          <w:sz w:val="32"/>
          <w:szCs w:val="32"/>
        </w:rPr>
        <w:t>法定代表人授权书</w:t>
      </w:r>
      <w:bookmarkEnd w:id="23"/>
    </w:p>
    <w:p>
      <w:pPr>
        <w:spacing w:line="360" w:lineRule="auto"/>
        <w:rPr>
          <w:rFonts w:ascii="仿宋" w:hAnsi="仿宋" w:eastAsia="仿宋" w:cs="Arial"/>
          <w:color w:val="auto"/>
          <w:sz w:val="30"/>
          <w:szCs w:val="30"/>
        </w:rPr>
      </w:pPr>
    </w:p>
    <w:p>
      <w:pPr>
        <w:spacing w:line="360" w:lineRule="auto"/>
        <w:ind w:firstLine="600" w:firstLineChars="200"/>
        <w:rPr>
          <w:rFonts w:ascii="仿宋" w:hAnsi="仿宋" w:eastAsia="仿宋" w:cs="Arial"/>
          <w:color w:val="auto"/>
          <w:sz w:val="30"/>
          <w:szCs w:val="30"/>
          <w:u w:val="single"/>
        </w:rPr>
      </w:pPr>
      <w:r>
        <w:rPr>
          <w:rFonts w:hint="eastAsia" w:ascii="仿宋" w:hAnsi="仿宋" w:eastAsia="仿宋" w:cs="Arial"/>
          <w:color w:val="auto"/>
          <w:sz w:val="30"/>
          <w:szCs w:val="30"/>
        </w:rPr>
        <w:t>本授权书声明：</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 xml:space="preserve">公司的 </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（法人代表姓名、职务）（纳税人识别号：</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 xml:space="preserve"> ）代表本公司工授权本公司</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（被授权人的姓名、职务）为本公司的合法代理人，参加</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采购项目活动（</w:t>
      </w:r>
      <w:r>
        <w:rPr>
          <w:rFonts w:hint="eastAsia" w:ascii="仿宋" w:hAnsi="仿宋" w:eastAsia="仿宋" w:cs="Arial"/>
          <w:color w:val="auto"/>
          <w:sz w:val="30"/>
          <w:szCs w:val="30"/>
          <w:lang w:val="en-US" w:eastAsia="zh-CN"/>
        </w:rPr>
        <w:t>项目编</w:t>
      </w:r>
      <w:r>
        <w:rPr>
          <w:rFonts w:hint="eastAsia" w:ascii="仿宋" w:hAnsi="仿宋" w:eastAsia="仿宋" w:cs="Arial"/>
          <w:color w:val="auto"/>
          <w:sz w:val="30"/>
          <w:szCs w:val="30"/>
        </w:rPr>
        <w:t xml:space="preserve">号： </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本授权书自出具之日起生效。</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特此声明。</w:t>
      </w:r>
    </w:p>
    <w:p>
      <w:pPr>
        <w:spacing w:line="360" w:lineRule="auto"/>
        <w:ind w:firstLine="645"/>
        <w:rPr>
          <w:rFonts w:ascii="仿宋" w:hAnsi="仿宋" w:eastAsia="仿宋" w:cs="Arial"/>
          <w:color w:val="auto"/>
          <w:sz w:val="30"/>
          <w:szCs w:val="30"/>
        </w:rPr>
      </w:pPr>
      <w:r>
        <w:rPr>
          <w:rFonts w:ascii="仿宋" w:hAnsi="仿宋" w:eastAsia="仿宋" w:cs="Arial"/>
          <w:color w:val="auto"/>
          <w:sz w:val="30"/>
          <w:szCs w:val="30"/>
        </w:rPr>
        <w:t>法人代表</w:t>
      </w:r>
      <w:r>
        <w:rPr>
          <w:rFonts w:hint="eastAsia" w:ascii="仿宋" w:hAnsi="仿宋" w:eastAsia="仿宋" w:cs="Arial"/>
          <w:color w:val="auto"/>
          <w:sz w:val="30"/>
          <w:szCs w:val="30"/>
        </w:rPr>
        <w:t>（</w:t>
      </w:r>
      <w:r>
        <w:rPr>
          <w:rFonts w:ascii="仿宋" w:hAnsi="仿宋" w:eastAsia="仿宋" w:cs="Arial"/>
          <w:color w:val="auto"/>
          <w:sz w:val="30"/>
          <w:szCs w:val="30"/>
        </w:rPr>
        <w:t>签字或盖章</w:t>
      </w:r>
      <w:r>
        <w:rPr>
          <w:rFonts w:hint="eastAsia" w:ascii="仿宋" w:hAnsi="仿宋" w:eastAsia="仿宋" w:cs="Arial"/>
          <w:color w:val="auto"/>
          <w:sz w:val="30"/>
          <w:szCs w:val="30"/>
        </w:rPr>
        <w:t xml:space="preserve">）：                    </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 xml:space="preserve">供应商名称(加盖公章)：                       </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 xml:space="preserve">授权委托日期：                 </w:t>
      </w:r>
    </w:p>
    <w:p>
      <w:pPr>
        <w:spacing w:line="240" w:lineRule="atLeast"/>
        <w:rPr>
          <w:rFonts w:ascii="仿宋" w:hAnsi="仿宋" w:eastAsia="仿宋" w:cs="Arial"/>
          <w:color w:val="auto"/>
          <w:sz w:val="30"/>
          <w:szCs w:val="30"/>
        </w:rPr>
      </w:pPr>
    </w:p>
    <w:p>
      <w:pPr>
        <w:spacing w:line="240" w:lineRule="atLeast"/>
        <w:rPr>
          <w:rFonts w:ascii="仿宋" w:hAnsi="仿宋" w:eastAsia="仿宋" w:cs="Arial"/>
          <w:color w:val="auto"/>
          <w:sz w:val="30"/>
          <w:szCs w:val="30"/>
        </w:rPr>
      </w:pPr>
      <w:r>
        <w:rPr>
          <w:rFonts w:hint="eastAsia" w:ascii="仿宋" w:hAnsi="仿宋" w:eastAsia="仿宋" w:cs="Arial"/>
          <w:color w:val="auto"/>
          <w:sz w:val="30"/>
          <w:szCs w:val="30"/>
        </w:rPr>
        <w:t>附件：供应商法定代表人、被授权代表人身份证复印件。</w:t>
      </w:r>
    </w:p>
    <w:p>
      <w:pPr>
        <w:spacing w:line="240" w:lineRule="atLeast"/>
        <w:jc w:val="center"/>
        <w:rPr>
          <w:rFonts w:ascii="方正宋黑简体" w:hAnsi="宋体" w:eastAsia="方正宋黑简体" w:cs="黑体"/>
          <w:b/>
          <w:bCs/>
          <w:color w:val="auto"/>
          <w:sz w:val="32"/>
          <w:szCs w:val="32"/>
        </w:rPr>
      </w:pPr>
      <w:r>
        <w:rPr>
          <w:rFonts w:ascii="仿宋" w:hAnsi="仿宋" w:eastAsia="仿宋" w:cs="Arial"/>
          <w:color w:val="auto"/>
          <w:sz w:val="30"/>
          <w:szCs w:val="30"/>
        </w:rPr>
        <w:br w:type="page"/>
      </w:r>
      <w:bookmarkStart w:id="24" w:name="_Toc466549694"/>
      <w:r>
        <w:rPr>
          <w:rFonts w:hint="eastAsia" w:ascii="方正宋黑简体" w:hAnsi="宋体" w:eastAsia="方正宋黑简体" w:cs="黑体"/>
          <w:b/>
          <w:bCs/>
          <w:color w:val="auto"/>
          <w:sz w:val="32"/>
          <w:szCs w:val="32"/>
        </w:rPr>
        <w:t>二、报价函格式</w:t>
      </w:r>
      <w:bookmarkEnd w:id="24"/>
    </w:p>
    <w:p>
      <w:pPr>
        <w:spacing w:line="360" w:lineRule="auto"/>
        <w:rPr>
          <w:rFonts w:ascii="仿宋" w:hAnsi="仿宋" w:eastAsia="仿宋" w:cs="Arial"/>
          <w:color w:val="auto"/>
          <w:sz w:val="30"/>
          <w:szCs w:val="30"/>
        </w:rPr>
      </w:pPr>
    </w:p>
    <w:p>
      <w:pPr>
        <w:spacing w:line="360" w:lineRule="auto"/>
        <w:rPr>
          <w:rFonts w:ascii="仿宋" w:hAnsi="仿宋" w:eastAsia="仿宋" w:cs="Arial"/>
          <w:color w:val="auto"/>
          <w:sz w:val="30"/>
          <w:szCs w:val="30"/>
        </w:rPr>
      </w:pPr>
      <w:r>
        <w:rPr>
          <w:rFonts w:hint="eastAsia" w:ascii="仿宋" w:hAnsi="仿宋" w:eastAsia="仿宋" w:cs="Arial"/>
          <w:color w:val="auto"/>
          <w:sz w:val="30"/>
          <w:szCs w:val="30"/>
        </w:rPr>
        <w:t>致：</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（采购人）</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1、按询价文件规定提供交付的货物（包括售后服务等工作）投标</w:t>
      </w:r>
      <w:r>
        <w:rPr>
          <w:rFonts w:hint="eastAsia" w:ascii="仿宋" w:hAnsi="仿宋" w:eastAsia="仿宋" w:cs="Arial"/>
          <w:color w:val="auto"/>
          <w:sz w:val="30"/>
          <w:szCs w:val="30"/>
          <w:lang w:val="en-US" w:eastAsia="zh-CN"/>
        </w:rPr>
        <w:t>报价</w:t>
      </w:r>
      <w:r>
        <w:rPr>
          <w:rFonts w:hint="eastAsia" w:ascii="仿宋" w:hAnsi="仿宋" w:eastAsia="仿宋" w:cs="Arial"/>
          <w:color w:val="auto"/>
          <w:sz w:val="30"/>
          <w:szCs w:val="30"/>
        </w:rPr>
        <w:t>为：（大写）</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（小写）</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供货期限：合同签后</w:t>
      </w:r>
      <w:r>
        <w:rPr>
          <w:rFonts w:hint="eastAsia" w:ascii="仿宋" w:hAnsi="仿宋" w:eastAsia="仿宋" w:cs="Arial"/>
          <w:color w:val="auto"/>
          <w:sz w:val="30"/>
          <w:szCs w:val="30"/>
          <w:u w:val="single"/>
          <w:lang w:val="en-US" w:eastAsia="zh-CN"/>
        </w:rPr>
        <w:t>5</w:t>
      </w:r>
      <w:r>
        <w:rPr>
          <w:rFonts w:hint="eastAsia" w:ascii="仿宋" w:hAnsi="仿宋" w:eastAsia="仿宋" w:cs="Arial"/>
          <w:color w:val="auto"/>
          <w:sz w:val="30"/>
          <w:szCs w:val="30"/>
        </w:rPr>
        <w:t>日历天内交付；</w:t>
      </w:r>
    </w:p>
    <w:p>
      <w:pPr>
        <w:pStyle w:val="2"/>
        <w:rPr>
          <w:rFonts w:hint="default" w:ascii="仿宋" w:hAnsi="仿宋" w:eastAsia="仿宋" w:cs="Arial"/>
          <w:color w:val="auto"/>
          <w:sz w:val="30"/>
          <w:szCs w:val="30"/>
          <w:u w:val="single"/>
          <w:lang w:val="en-US" w:eastAsia="zh-CN" w:bidi="ar-SA"/>
        </w:rPr>
      </w:pPr>
      <w:r>
        <w:rPr>
          <w:rFonts w:hint="eastAsia" w:ascii="仿宋" w:hAnsi="仿宋" w:eastAsia="仿宋" w:cs="Arial"/>
          <w:color w:val="auto"/>
          <w:sz w:val="30"/>
          <w:szCs w:val="30"/>
          <w:lang w:val="en-US" w:eastAsia="zh-CN"/>
        </w:rPr>
        <w:t xml:space="preserve">    免费质保期：</w:t>
      </w:r>
      <w:r>
        <w:rPr>
          <w:rFonts w:hint="eastAsia" w:ascii="仿宋" w:hAnsi="仿宋" w:eastAsia="仿宋"/>
          <w:color w:val="auto"/>
          <w:sz w:val="32"/>
          <w:szCs w:val="32"/>
          <w:lang w:val="en-US" w:eastAsia="zh-CN"/>
        </w:rPr>
        <w:t>所有产品质保五年,五年内免费维修，含免费拆装一次。</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2、我方根据询价文件的规定，严格履行合同的责任和义务</w:t>
      </w:r>
      <w:r>
        <w:rPr>
          <w:rFonts w:ascii="仿宋" w:hAnsi="仿宋" w:eastAsia="仿宋" w:cs="Arial"/>
          <w:color w:val="auto"/>
          <w:sz w:val="30"/>
          <w:szCs w:val="30"/>
        </w:rPr>
        <w:t>,</w:t>
      </w:r>
      <w:r>
        <w:rPr>
          <w:rFonts w:hint="eastAsia" w:ascii="仿宋" w:hAnsi="仿宋" w:eastAsia="仿宋" w:cs="Arial"/>
          <w:color w:val="auto"/>
          <w:sz w:val="30"/>
          <w:szCs w:val="30"/>
        </w:rPr>
        <w:t>并保证于询价文件要求的日期内完成货物调试</w:t>
      </w:r>
      <w:r>
        <w:rPr>
          <w:rFonts w:hint="eastAsia" w:ascii="仿宋" w:hAnsi="仿宋" w:eastAsia="仿宋" w:cs="Arial"/>
          <w:color w:val="auto"/>
          <w:sz w:val="30"/>
          <w:szCs w:val="30"/>
          <w:lang w:val="en-US" w:eastAsia="zh-CN"/>
        </w:rPr>
        <w:t>维修安装</w:t>
      </w:r>
      <w:r>
        <w:rPr>
          <w:rFonts w:hint="eastAsia" w:ascii="仿宋" w:hAnsi="仿宋" w:eastAsia="仿宋" w:cs="Arial"/>
          <w:color w:val="auto"/>
          <w:sz w:val="30"/>
          <w:szCs w:val="30"/>
        </w:rPr>
        <w:t>，并交付买方验收、使用。</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3、我方同意向贵方提供贵方可能另外要求的与其投标有关的任何证据或资料。</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4、我方完全理解贵方不一定接受最低折扣率的投标。</w:t>
      </w:r>
    </w:p>
    <w:p>
      <w:pPr>
        <w:spacing w:line="360" w:lineRule="auto"/>
        <w:ind w:firstLine="645"/>
        <w:rPr>
          <w:rFonts w:ascii="仿宋" w:hAnsi="仿宋" w:eastAsia="仿宋" w:cs="Arial"/>
          <w:color w:val="auto"/>
          <w:sz w:val="30"/>
          <w:szCs w:val="30"/>
        </w:rPr>
      </w:pP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供 应 商：          （公章）</w:t>
      </w:r>
    </w:p>
    <w:p>
      <w:pPr>
        <w:spacing w:line="360" w:lineRule="auto"/>
        <w:ind w:firstLine="6045" w:firstLineChars="2015"/>
        <w:rPr>
          <w:rFonts w:ascii="仿宋" w:hAnsi="仿宋" w:eastAsia="仿宋" w:cs="Arial"/>
          <w:color w:val="auto"/>
          <w:sz w:val="30"/>
          <w:szCs w:val="30"/>
        </w:rPr>
      </w:pPr>
    </w:p>
    <w:p>
      <w:pPr>
        <w:spacing w:line="360" w:lineRule="auto"/>
        <w:ind w:firstLine="6045" w:firstLineChars="2015"/>
        <w:rPr>
          <w:rFonts w:ascii="仿宋" w:hAnsi="仿宋" w:eastAsia="仿宋" w:cs="Arial"/>
          <w:color w:val="auto"/>
          <w:sz w:val="30"/>
          <w:szCs w:val="30"/>
        </w:rPr>
      </w:pPr>
      <w:r>
        <w:rPr>
          <w:rFonts w:hint="eastAsia" w:ascii="仿宋" w:hAnsi="仿宋" w:eastAsia="仿宋" w:cs="Arial"/>
          <w:color w:val="auto"/>
          <w:sz w:val="30"/>
          <w:szCs w:val="30"/>
        </w:rPr>
        <w:t xml:space="preserve">日  期：                      </w:t>
      </w:r>
    </w:p>
    <w:p>
      <w:pPr>
        <w:spacing w:line="360" w:lineRule="auto"/>
        <w:ind w:firstLine="645"/>
        <w:rPr>
          <w:rFonts w:ascii="仿宋" w:hAnsi="仿宋" w:eastAsia="仿宋" w:cs="Arial"/>
          <w:color w:val="auto"/>
          <w:sz w:val="24"/>
          <w:szCs w:val="24"/>
        </w:rPr>
      </w:pPr>
    </w:p>
    <w:p>
      <w:pPr>
        <w:tabs>
          <w:tab w:val="left" w:pos="630"/>
        </w:tabs>
        <w:jc w:val="both"/>
        <w:rPr>
          <w:rFonts w:ascii="仿宋" w:hAnsi="仿宋" w:eastAsia="仿宋" w:cs="Arial"/>
          <w:color w:val="auto"/>
          <w:sz w:val="30"/>
          <w:szCs w:val="30"/>
        </w:rPr>
      </w:pPr>
      <w:r>
        <w:rPr>
          <w:rFonts w:ascii="仿宋" w:hAnsi="仿宋" w:eastAsia="仿宋" w:cs="Arial"/>
          <w:color w:val="auto"/>
          <w:sz w:val="24"/>
          <w:szCs w:val="24"/>
        </w:rPr>
        <w:br w:type="page"/>
      </w:r>
      <w:bookmarkStart w:id="25" w:name="_Toc466549695"/>
      <w:r>
        <w:rPr>
          <w:rFonts w:hint="eastAsia" w:ascii="方正宋黑简体" w:hAnsi="宋体" w:eastAsia="方正宋黑简体" w:cs="黑体"/>
          <w:b/>
          <w:bCs/>
          <w:color w:val="auto"/>
          <w:sz w:val="30"/>
          <w:szCs w:val="30"/>
        </w:rPr>
        <w:t>三、</w:t>
      </w:r>
      <w:r>
        <w:rPr>
          <w:rFonts w:hint="eastAsia" w:ascii="方正宋黑简体" w:hAnsi="宋体" w:eastAsia="方正宋黑简体" w:cs="黑体"/>
          <w:b/>
          <w:bCs/>
          <w:color w:val="auto"/>
          <w:sz w:val="30"/>
          <w:szCs w:val="30"/>
          <w:lang w:eastAsia="zh-CN"/>
        </w:rPr>
        <w:t>供应商</w:t>
      </w:r>
      <w:r>
        <w:rPr>
          <w:rFonts w:hint="eastAsia" w:ascii="方正宋黑简体" w:hAnsi="宋体" w:eastAsia="方正宋黑简体" w:cs="黑体"/>
          <w:b/>
          <w:bCs/>
          <w:color w:val="auto"/>
          <w:sz w:val="30"/>
          <w:szCs w:val="30"/>
        </w:rPr>
        <w:t>诚信承诺书</w:t>
      </w:r>
      <w:bookmarkEnd w:id="25"/>
    </w:p>
    <w:p>
      <w:pPr>
        <w:spacing w:line="360" w:lineRule="auto"/>
        <w:ind w:firstLine="645"/>
        <w:rPr>
          <w:rFonts w:hint="eastAsia" w:ascii="仿宋" w:hAnsi="仿宋" w:eastAsia="仿宋" w:cs="Arial"/>
          <w:color w:val="auto"/>
          <w:sz w:val="30"/>
          <w:szCs w:val="30"/>
        </w:rPr>
      </w:pPr>
      <w:bookmarkStart w:id="26" w:name="_Toc466549696"/>
      <w:r>
        <w:rPr>
          <w:rFonts w:hint="eastAsia" w:ascii="仿宋" w:hAnsi="仿宋" w:eastAsia="仿宋" w:cs="Arial"/>
          <w:color w:val="auto"/>
          <w:sz w:val="30"/>
          <w:szCs w:val="30"/>
        </w:rPr>
        <w:t>我单位参加本次政府采购活动，郑重承诺如下：</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 本次投标提供的所有资料都是真实有效、准确完整。如发现提供虚假资料或与事实不符，同意取消投标和中标候选人资格。</w:t>
      </w:r>
      <w:r>
        <w:rPr>
          <w:rFonts w:hint="eastAsia" w:ascii="仿宋" w:hAnsi="仿宋" w:eastAsia="仿宋" w:cs="Arial"/>
          <w:color w:val="auto"/>
          <w:sz w:val="30"/>
          <w:szCs w:val="30"/>
        </w:rPr>
        <w:br w:type="textWrapping"/>
      </w:r>
      <w:r>
        <w:rPr>
          <w:rFonts w:hint="eastAsia" w:ascii="仿宋" w:hAnsi="仿宋" w:eastAsia="仿宋" w:cs="Arial"/>
          <w:color w:val="auto"/>
          <w:sz w:val="30"/>
          <w:szCs w:val="30"/>
        </w:rPr>
        <w:t>2．本次投标绝无资质挂靠、串标、围标情形。否则，同意取消投标和中标候选人资格。</w:t>
      </w:r>
      <w:r>
        <w:rPr>
          <w:rFonts w:hint="eastAsia" w:ascii="仿宋" w:hAnsi="仿宋" w:eastAsia="仿宋" w:cs="Arial"/>
          <w:color w:val="auto"/>
          <w:sz w:val="30"/>
          <w:szCs w:val="30"/>
        </w:rPr>
        <w:br w:type="textWrapping"/>
      </w:r>
      <w:r>
        <w:rPr>
          <w:rFonts w:hint="eastAsia" w:ascii="仿宋" w:hAnsi="仿宋" w:eastAsia="仿宋" w:cs="Arial"/>
          <w:color w:val="auto"/>
          <w:sz w:val="30"/>
          <w:szCs w:val="30"/>
        </w:rPr>
        <w:t>3．本次招标如我方为</w:t>
      </w:r>
      <w:r>
        <w:rPr>
          <w:rFonts w:hint="eastAsia" w:ascii="仿宋" w:hAnsi="仿宋" w:eastAsia="仿宋" w:cs="Arial"/>
          <w:color w:val="auto"/>
          <w:sz w:val="30"/>
          <w:szCs w:val="30"/>
          <w:lang w:eastAsia="zh-CN"/>
        </w:rPr>
        <w:t>成交人</w:t>
      </w:r>
      <w:r>
        <w:rPr>
          <w:rFonts w:hint="eastAsia" w:ascii="仿宋" w:hAnsi="仿宋" w:eastAsia="仿宋" w:cs="Arial"/>
          <w:color w:val="auto"/>
          <w:sz w:val="30"/>
          <w:szCs w:val="30"/>
        </w:rPr>
        <w:t>，除不可抗力外，决不因任何其它原因放弃中标候选人资格。</w:t>
      </w:r>
      <w:r>
        <w:rPr>
          <w:rFonts w:hint="eastAsia" w:ascii="仿宋" w:hAnsi="仿宋" w:eastAsia="仿宋" w:cs="Arial"/>
          <w:color w:val="auto"/>
          <w:sz w:val="30"/>
          <w:szCs w:val="30"/>
        </w:rPr>
        <w:br w:type="textWrapping"/>
      </w:r>
      <w:r>
        <w:rPr>
          <w:rFonts w:hint="eastAsia" w:ascii="仿宋" w:hAnsi="仿宋" w:eastAsia="仿宋" w:cs="Arial"/>
          <w:color w:val="auto"/>
          <w:sz w:val="30"/>
          <w:szCs w:val="30"/>
        </w:rPr>
        <w:t>5、我方中标后，严格按照</w:t>
      </w:r>
      <w:r>
        <w:rPr>
          <w:rFonts w:hint="eastAsia" w:ascii="仿宋" w:hAnsi="仿宋" w:eastAsia="仿宋" w:cs="Arial"/>
          <w:color w:val="auto"/>
          <w:sz w:val="30"/>
          <w:szCs w:val="30"/>
          <w:lang w:eastAsia="zh-CN"/>
        </w:rPr>
        <w:t>询价文件</w:t>
      </w:r>
      <w:r>
        <w:rPr>
          <w:rFonts w:hint="eastAsia" w:ascii="仿宋" w:hAnsi="仿宋" w:eastAsia="仿宋" w:cs="Arial"/>
          <w:color w:val="auto"/>
          <w:sz w:val="30"/>
          <w:szCs w:val="30"/>
        </w:rPr>
        <w:t>和我单位</w:t>
      </w:r>
      <w:r>
        <w:rPr>
          <w:rFonts w:hint="eastAsia" w:ascii="仿宋" w:hAnsi="仿宋" w:eastAsia="仿宋" w:cs="Arial"/>
          <w:color w:val="auto"/>
          <w:sz w:val="30"/>
          <w:szCs w:val="30"/>
          <w:lang w:eastAsia="zh-CN"/>
        </w:rPr>
        <w:t>响应文件</w:t>
      </w:r>
      <w:r>
        <w:rPr>
          <w:rFonts w:hint="eastAsia" w:ascii="仿宋" w:hAnsi="仿宋" w:eastAsia="仿宋" w:cs="Arial"/>
          <w:color w:val="auto"/>
          <w:sz w:val="30"/>
          <w:szCs w:val="30"/>
        </w:rPr>
        <w:t>的约定签订合同。</w:t>
      </w:r>
      <w:r>
        <w:rPr>
          <w:rFonts w:hint="eastAsia" w:ascii="仿宋" w:hAnsi="仿宋" w:eastAsia="仿宋" w:cs="Arial"/>
          <w:color w:val="auto"/>
          <w:sz w:val="30"/>
          <w:szCs w:val="30"/>
        </w:rPr>
        <w:br w:type="textWrapping"/>
      </w:r>
      <w:r>
        <w:rPr>
          <w:rFonts w:hint="eastAsia" w:ascii="仿宋" w:hAnsi="仿宋" w:eastAsia="仿宋" w:cs="Arial"/>
          <w:color w:val="auto"/>
          <w:sz w:val="30"/>
          <w:szCs w:val="30"/>
          <w:lang w:val="en-US" w:eastAsia="zh-CN"/>
        </w:rPr>
        <w:t>6</w:t>
      </w:r>
      <w:r>
        <w:rPr>
          <w:rFonts w:hint="eastAsia" w:ascii="仿宋" w:hAnsi="仿宋" w:eastAsia="仿宋" w:cs="Arial"/>
          <w:color w:val="auto"/>
          <w:sz w:val="30"/>
          <w:szCs w:val="30"/>
        </w:rPr>
        <w:t>、我方参加投标决不故意非实质性响应</w:t>
      </w:r>
      <w:r>
        <w:rPr>
          <w:rFonts w:hint="eastAsia" w:ascii="仿宋" w:hAnsi="仿宋" w:eastAsia="仿宋" w:cs="Arial"/>
          <w:color w:val="auto"/>
          <w:sz w:val="30"/>
          <w:szCs w:val="30"/>
          <w:lang w:eastAsia="zh-CN"/>
        </w:rPr>
        <w:t>询价文件</w:t>
      </w:r>
      <w:r>
        <w:rPr>
          <w:rFonts w:hint="eastAsia" w:ascii="仿宋" w:hAnsi="仿宋" w:eastAsia="仿宋" w:cs="Arial"/>
          <w:color w:val="auto"/>
          <w:sz w:val="30"/>
          <w:szCs w:val="30"/>
        </w:rPr>
        <w:t>（如投标报价高于或等于该项目最高投标限价等）。否则，同意视为串通投标进行处理。</w:t>
      </w:r>
      <w:r>
        <w:rPr>
          <w:rFonts w:hint="eastAsia" w:ascii="仿宋" w:hAnsi="仿宋" w:eastAsia="仿宋" w:cs="Arial"/>
          <w:color w:val="auto"/>
          <w:sz w:val="30"/>
          <w:szCs w:val="30"/>
        </w:rPr>
        <w:br w:type="textWrapping"/>
      </w:r>
      <w:r>
        <w:rPr>
          <w:rFonts w:hint="eastAsia" w:ascii="仿宋" w:hAnsi="仿宋" w:eastAsia="仿宋" w:cs="Arial"/>
          <w:color w:val="auto"/>
          <w:sz w:val="30"/>
          <w:szCs w:val="30"/>
          <w:lang w:val="en-US" w:eastAsia="zh-CN"/>
        </w:rPr>
        <w:t>7</w:t>
      </w:r>
      <w:r>
        <w:rPr>
          <w:rFonts w:hint="eastAsia" w:ascii="仿宋" w:hAnsi="仿宋" w:eastAsia="仿宋" w:cs="Arial"/>
          <w:color w:val="auto"/>
          <w:sz w:val="30"/>
          <w:szCs w:val="30"/>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lang w:val="en-US" w:eastAsia="zh-CN"/>
        </w:rPr>
        <w:t>8</w:t>
      </w:r>
      <w:r>
        <w:rPr>
          <w:rFonts w:hint="eastAsia" w:ascii="仿宋" w:hAnsi="仿宋" w:eastAsia="仿宋" w:cs="Arial"/>
          <w:color w:val="auto"/>
          <w:sz w:val="30"/>
          <w:szCs w:val="30"/>
        </w:rPr>
        <w:t>、我单位承诺符合《中华人民共和国政府采购法》第二十二条规定。</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lang w:val="en-US" w:eastAsia="zh-CN"/>
        </w:rPr>
        <w:t>9</w:t>
      </w:r>
      <w:r>
        <w:rPr>
          <w:rFonts w:hint="eastAsia" w:ascii="仿宋" w:hAnsi="仿宋" w:eastAsia="仿宋" w:cs="Arial"/>
          <w:color w:val="auto"/>
          <w:sz w:val="30"/>
          <w:szCs w:val="30"/>
        </w:rPr>
        <w:t>、我单位承诺不存在以下不良信用记录情形：</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（1）供应商被人民法院列入失信被执行人的；</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(2）供应商或其法定代表人或拟派项目经理（项目负责人）被人民检察院列入行贿犯罪档案的；</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(3）供应商被工商行政管理部门列入企业经营异常名录的；</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(4）供应商被税务部门列入重大税收违法案件当事人名单的；</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(5）供应商被政府采购监管部门列入政府采购严重违法失信行为记录名单的。</w:t>
      </w:r>
      <w:r>
        <w:rPr>
          <w:rFonts w:hint="eastAsia" w:ascii="仿宋" w:hAnsi="仿宋" w:eastAsia="仿宋" w:cs="Arial"/>
          <w:color w:val="auto"/>
          <w:sz w:val="30"/>
          <w:szCs w:val="30"/>
        </w:rPr>
        <w:br w:type="textWrapping"/>
      </w:r>
      <w:r>
        <w:rPr>
          <w:rFonts w:hint="eastAsia" w:ascii="仿宋" w:hAnsi="仿宋" w:eastAsia="仿宋" w:cs="Arial"/>
          <w:color w:val="auto"/>
          <w:sz w:val="30"/>
          <w:szCs w:val="30"/>
        </w:rPr>
        <w:t>出现违反上述承诺情形之一的，我方还同意在1至3年内不参与</w:t>
      </w:r>
      <w:r>
        <w:rPr>
          <w:rFonts w:hint="eastAsia" w:ascii="仿宋" w:hAnsi="仿宋" w:eastAsia="仿宋" w:cs="Arial"/>
          <w:color w:val="auto"/>
          <w:sz w:val="30"/>
          <w:szCs w:val="30"/>
          <w:lang w:val="en-US" w:eastAsia="zh-CN"/>
        </w:rPr>
        <w:t>界首</w:t>
      </w:r>
      <w:r>
        <w:rPr>
          <w:rFonts w:hint="eastAsia" w:ascii="仿宋" w:hAnsi="仿宋" w:eastAsia="仿宋" w:cs="Arial"/>
          <w:color w:val="auto"/>
          <w:sz w:val="30"/>
          <w:szCs w:val="30"/>
        </w:rPr>
        <w:t>市公共资源交易活动，愿意公开披露我单位违反承诺的不良行为信息，愿意接受处罚并承担所有经济损失和法律责任。</w:t>
      </w:r>
    </w:p>
    <w:p>
      <w:pPr>
        <w:spacing w:line="360" w:lineRule="auto"/>
        <w:ind w:firstLine="645"/>
        <w:rPr>
          <w:rFonts w:hint="eastAsia" w:ascii="仿宋" w:hAnsi="仿宋" w:eastAsia="仿宋" w:cs="Arial"/>
          <w:color w:val="auto"/>
          <w:sz w:val="30"/>
          <w:szCs w:val="30"/>
        </w:rPr>
      </w:pP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投  标  人：（盖单位章）</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法定代表人或其委托代理人：（签字或盖章）</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年    月   日</w:t>
      </w:r>
    </w:p>
    <w:p>
      <w:pPr>
        <w:rPr>
          <w:rFonts w:ascii="方正宋黑简体" w:hAnsi="宋体" w:eastAsia="方正宋黑简体" w:cs="黑体"/>
          <w:b/>
          <w:bCs/>
          <w:color w:val="auto"/>
          <w:sz w:val="32"/>
          <w:szCs w:val="32"/>
        </w:rPr>
      </w:pPr>
    </w:p>
    <w:p>
      <w:pPr>
        <w:jc w:val="center"/>
        <w:rPr>
          <w:rFonts w:ascii="方正宋黑简体" w:hAnsi="宋体" w:eastAsia="方正宋黑简体" w:cs="黑体"/>
          <w:b/>
          <w:bCs/>
          <w:color w:val="auto"/>
          <w:sz w:val="32"/>
          <w:szCs w:val="32"/>
        </w:rPr>
      </w:pPr>
    </w:p>
    <w:p>
      <w:pPr>
        <w:jc w:val="center"/>
        <w:rPr>
          <w:rFonts w:ascii="方正宋黑简体" w:hAnsi="宋体" w:eastAsia="方正宋黑简体" w:cs="黑体"/>
          <w:b/>
          <w:bCs/>
          <w:color w:val="auto"/>
          <w:sz w:val="32"/>
          <w:szCs w:val="32"/>
        </w:rPr>
      </w:pPr>
    </w:p>
    <w:p>
      <w:pPr>
        <w:jc w:val="center"/>
        <w:rPr>
          <w:rFonts w:ascii="方正宋黑简体" w:hAnsi="宋体" w:eastAsia="方正宋黑简体" w:cs="黑体"/>
          <w:b/>
          <w:bCs/>
          <w:color w:val="auto"/>
          <w:sz w:val="32"/>
          <w:szCs w:val="32"/>
        </w:rPr>
      </w:pPr>
    </w:p>
    <w:p>
      <w:pPr>
        <w:jc w:val="both"/>
        <w:rPr>
          <w:rFonts w:hint="eastAsia" w:ascii="方正宋黑简体" w:hAnsi="宋体" w:eastAsia="方正宋黑简体" w:cs="黑体"/>
          <w:b/>
          <w:bCs/>
          <w:color w:val="auto"/>
          <w:sz w:val="32"/>
          <w:szCs w:val="32"/>
        </w:rPr>
      </w:pPr>
      <w:r>
        <w:rPr>
          <w:rFonts w:hint="eastAsia" w:ascii="方正宋黑简体" w:hAnsi="宋体" w:eastAsia="方正宋黑简体" w:cs="黑体"/>
          <w:b/>
          <w:bCs/>
          <w:color w:val="auto"/>
          <w:sz w:val="32"/>
          <w:szCs w:val="32"/>
        </w:rPr>
        <w:br w:type="page"/>
      </w:r>
    </w:p>
    <w:p>
      <w:pPr>
        <w:jc w:val="center"/>
        <w:rPr>
          <w:rFonts w:ascii="方正宋黑简体" w:hAnsi="宋体" w:eastAsia="方正宋黑简体" w:cs="黑体"/>
          <w:b/>
          <w:bCs/>
          <w:color w:val="auto"/>
          <w:sz w:val="32"/>
          <w:szCs w:val="32"/>
        </w:rPr>
      </w:pPr>
      <w:r>
        <w:rPr>
          <w:rFonts w:hint="eastAsia" w:ascii="方正宋黑简体" w:hAnsi="宋体" w:eastAsia="方正宋黑简体" w:cs="黑体"/>
          <w:b/>
          <w:bCs/>
          <w:color w:val="auto"/>
          <w:sz w:val="32"/>
          <w:szCs w:val="32"/>
        </w:rPr>
        <w:t>四、货物报价明细表</w:t>
      </w:r>
      <w:bookmarkEnd w:id="26"/>
    </w:p>
    <w:tbl>
      <w:tblPr>
        <w:tblStyle w:val="12"/>
        <w:tblW w:w="18406" w:type="dxa"/>
        <w:tblInd w:w="-1390" w:type="dxa"/>
        <w:shd w:val="clear" w:color="auto" w:fill="auto"/>
        <w:tblLayout w:type="fixed"/>
        <w:tblCellMar>
          <w:top w:w="0" w:type="dxa"/>
          <w:left w:w="0" w:type="dxa"/>
          <w:bottom w:w="0" w:type="dxa"/>
          <w:right w:w="0" w:type="dxa"/>
        </w:tblCellMar>
      </w:tblPr>
      <w:tblGrid>
        <w:gridCol w:w="300"/>
        <w:gridCol w:w="550"/>
        <w:gridCol w:w="633"/>
        <w:gridCol w:w="7967"/>
        <w:gridCol w:w="483"/>
        <w:gridCol w:w="433"/>
        <w:gridCol w:w="517"/>
        <w:gridCol w:w="517"/>
        <w:gridCol w:w="4653"/>
        <w:gridCol w:w="517"/>
        <w:gridCol w:w="500"/>
        <w:gridCol w:w="319"/>
        <w:gridCol w:w="517"/>
        <w:gridCol w:w="500"/>
      </w:tblGrid>
      <w:tr>
        <w:tblPrEx>
          <w:tblCellMar>
            <w:top w:w="0" w:type="dxa"/>
            <w:left w:w="0" w:type="dxa"/>
            <w:bottom w:w="0" w:type="dxa"/>
            <w:right w:w="0" w:type="dxa"/>
          </w:tblCellMar>
        </w:tblPrEx>
        <w:trPr>
          <w:gridAfter w:val="6"/>
          <w:wAfter w:w="7006" w:type="dxa"/>
          <w:trHeight w:val="40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
              </w:rPr>
              <w:t>项目</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
              </w:rPr>
              <w:t>产品名称</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
              </w:rPr>
              <w:t>品牌</w:t>
            </w: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楷体" w:hAnsi="楷体" w:eastAsia="楷体" w:cs="楷体"/>
                <w:i w:val="0"/>
                <w:color w:val="auto"/>
                <w:kern w:val="0"/>
                <w:sz w:val="24"/>
                <w:szCs w:val="24"/>
                <w:u w:val="none"/>
                <w:lang w:val="en-US" w:eastAsia="zh-CN" w:bidi="ar"/>
              </w:rPr>
              <w:t>产品型号</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楷体" w:hAnsi="楷体" w:eastAsia="楷体" w:cs="楷体"/>
                <w:i w:val="0"/>
                <w:color w:val="auto"/>
                <w:kern w:val="0"/>
                <w:sz w:val="24"/>
                <w:szCs w:val="24"/>
                <w:u w:val="none"/>
                <w:lang w:val="en-US" w:eastAsia="zh-CN" w:bidi="ar"/>
              </w:rPr>
              <w:t>数量</w:t>
            </w: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
              </w:rPr>
              <w:t>单位</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单价（元）</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合价（元）</w:t>
            </w:r>
          </w:p>
        </w:tc>
      </w:tr>
      <w:tr>
        <w:tblPrEx>
          <w:tblCellMar>
            <w:top w:w="0" w:type="dxa"/>
            <w:left w:w="0" w:type="dxa"/>
            <w:bottom w:w="0" w:type="dxa"/>
            <w:right w:w="0" w:type="dxa"/>
          </w:tblCellMar>
        </w:tblPrEx>
        <w:trPr>
          <w:gridAfter w:val="3"/>
          <w:wAfter w:w="1336" w:type="dxa"/>
          <w:trHeight w:val="340" w:hRule="atLeast"/>
        </w:trPr>
        <w:tc>
          <w:tcPr>
            <w:tcW w:w="16053" w:type="dxa"/>
            <w:gridSpan w:val="9"/>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p>
        </w:tc>
        <w:tc>
          <w:tcPr>
            <w:tcW w:w="51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c>
          <w:tcPr>
            <w:tcW w:w="5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400" w:hRule="atLeast"/>
        </w:trPr>
        <w:tc>
          <w:tcPr>
            <w:tcW w:w="1738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r>
      <w:tr>
        <w:tblPrEx>
          <w:tblCellMar>
            <w:top w:w="0" w:type="dxa"/>
            <w:left w:w="0" w:type="dxa"/>
            <w:bottom w:w="0" w:type="dxa"/>
            <w:right w:w="0" w:type="dxa"/>
          </w:tblCellMar>
        </w:tblPrEx>
        <w:trPr>
          <w:gridAfter w:val="6"/>
          <w:wAfter w:w="7006" w:type="dxa"/>
          <w:trHeight w:val="680" w:hRule="atLeast"/>
        </w:trPr>
        <w:tc>
          <w:tcPr>
            <w:tcW w:w="3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220" w:leftChars="-100" w:right="4613" w:rightChars="2097" w:firstLine="220" w:firstLineChars="10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220" w:leftChars="-100" w:right="4613" w:rightChars="2097" w:firstLine="220" w:firstLineChars="10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220" w:leftChars="-100" w:right="4613" w:rightChars="2097" w:firstLine="220" w:firstLineChars="10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600" w:hRule="atLeast"/>
        </w:trPr>
        <w:tc>
          <w:tcPr>
            <w:tcW w:w="3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420" w:hRule="atLeast"/>
        </w:trPr>
        <w:tc>
          <w:tcPr>
            <w:tcW w:w="3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480" w:hRule="atLeast"/>
        </w:trPr>
        <w:tc>
          <w:tcPr>
            <w:tcW w:w="3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380" w:hRule="atLeast"/>
        </w:trPr>
        <w:tc>
          <w:tcPr>
            <w:tcW w:w="3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400" w:hRule="atLeast"/>
        </w:trPr>
        <w:tc>
          <w:tcPr>
            <w:tcW w:w="3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3"/>
          <w:wAfter w:w="1336" w:type="dxa"/>
          <w:trHeight w:val="400" w:hRule="atLeast"/>
        </w:trPr>
        <w:tc>
          <w:tcPr>
            <w:tcW w:w="1605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bdr w:val="single" w:color="000000" w:sz="4" w:space="0"/>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bdr w:val="single" w:color="000000" w:sz="4" w:space="0"/>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320" w:hRule="atLeast"/>
        </w:trPr>
        <w:tc>
          <w:tcPr>
            <w:tcW w:w="3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260" w:hRule="atLeast"/>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620" w:hRule="atLeast"/>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360" w:hRule="atLeast"/>
        </w:trPr>
        <w:tc>
          <w:tcPr>
            <w:tcW w:w="3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400" w:hRule="atLeast"/>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48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320" w:hRule="atLeast"/>
        </w:trPr>
        <w:tc>
          <w:tcPr>
            <w:tcW w:w="3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40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56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86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3"/>
          <w:wAfter w:w="1336" w:type="dxa"/>
          <w:trHeight w:val="380" w:hRule="atLeast"/>
        </w:trPr>
        <w:tc>
          <w:tcPr>
            <w:tcW w:w="1605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r>
      <w:tr>
        <w:tblPrEx>
          <w:tblCellMar>
            <w:top w:w="0" w:type="dxa"/>
            <w:left w:w="0" w:type="dxa"/>
            <w:bottom w:w="0" w:type="dxa"/>
            <w:right w:w="0" w:type="dxa"/>
          </w:tblCellMar>
        </w:tblPrEx>
        <w:trPr>
          <w:gridAfter w:val="6"/>
          <w:wAfter w:w="7006" w:type="dxa"/>
          <w:trHeight w:val="84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40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66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42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44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1032" w:hRule="atLeast"/>
        </w:trPr>
        <w:tc>
          <w:tcPr>
            <w:tcW w:w="1140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hd w:val="clear" w:color="auto" w:fill="FFFFFF"/>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 xml:space="preserve">合价：大写：              </w:t>
            </w:r>
          </w:p>
          <w:p>
            <w:pPr>
              <w:keepNext w:val="0"/>
              <w:keepLines w:val="0"/>
              <w:widowControl/>
              <w:suppressLineNumbers w:val="0"/>
              <w:jc w:val="both"/>
              <w:textAlignment w:val="center"/>
              <w:rPr>
                <w:rFonts w:hint="eastAsia" w:ascii="宋体" w:hAnsi="宋体" w:eastAsia="宋体" w:cs="宋体"/>
                <w:i w:val="0"/>
                <w:color w:val="auto"/>
                <w:kern w:val="0"/>
                <w:sz w:val="22"/>
                <w:szCs w:val="22"/>
                <w:u w:val="none"/>
                <w:lang w:val="en-US" w:eastAsia="zh-CN" w:bidi="ar"/>
              </w:rPr>
            </w:pPr>
            <w:r>
              <w:rPr>
                <w:rFonts w:hint="eastAsia" w:ascii="仿宋" w:hAnsi="仿宋" w:eastAsia="仿宋" w:cs="宋体"/>
                <w:color w:val="auto"/>
                <w:sz w:val="28"/>
                <w:szCs w:val="28"/>
                <w:lang w:val="en-US" w:eastAsia="zh-CN"/>
              </w:rPr>
              <w:t>小写：</w:t>
            </w:r>
          </w:p>
        </w:tc>
      </w:tr>
      <w:tr>
        <w:tblPrEx>
          <w:shd w:val="clear" w:color="auto" w:fill="auto"/>
          <w:tblCellMar>
            <w:top w:w="0" w:type="dxa"/>
            <w:left w:w="0" w:type="dxa"/>
            <w:bottom w:w="0" w:type="dxa"/>
            <w:right w:w="0" w:type="dxa"/>
          </w:tblCellMar>
        </w:tblPrEx>
        <w:trPr>
          <w:gridAfter w:val="6"/>
          <w:wAfter w:w="7006" w:type="dxa"/>
          <w:trHeight w:val="1042" w:hRule="atLeast"/>
        </w:trPr>
        <w:tc>
          <w:tcPr>
            <w:tcW w:w="1140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22"/>
                <w:szCs w:val="22"/>
                <w:u w:val="none"/>
                <w:lang w:val="en-US" w:eastAsia="zh-CN" w:bidi="ar"/>
              </w:rPr>
            </w:pPr>
            <w:r>
              <w:rPr>
                <w:rFonts w:hint="eastAsia" w:ascii="仿宋" w:hAnsi="仿宋" w:eastAsia="仿宋" w:cs="宋体"/>
                <w:color w:val="auto"/>
                <w:sz w:val="30"/>
                <w:szCs w:val="30"/>
                <w:lang w:val="en-US" w:eastAsia="zh-CN"/>
              </w:rPr>
              <w:t>供应商（盖公章）：</w:t>
            </w:r>
          </w:p>
        </w:tc>
      </w:tr>
    </w:tbl>
    <w:p>
      <w:pPr>
        <w:tabs>
          <w:tab w:val="left" w:pos="630"/>
        </w:tabs>
        <w:ind w:firstLine="630"/>
        <w:rPr>
          <w:rFonts w:ascii="宋体" w:hAnsi="宋体"/>
          <w:color w:val="auto"/>
          <w:sz w:val="28"/>
        </w:rPr>
      </w:pPr>
    </w:p>
    <w:p>
      <w:pPr>
        <w:tabs>
          <w:tab w:val="left" w:pos="630"/>
        </w:tabs>
        <w:ind w:firstLine="630"/>
        <w:jc w:val="center"/>
        <w:rPr>
          <w:rFonts w:ascii="仿宋" w:hAnsi="仿宋" w:eastAsia="仿宋" w:cs="Arial"/>
          <w:color w:val="auto"/>
          <w:sz w:val="30"/>
          <w:szCs w:val="30"/>
        </w:rPr>
      </w:pPr>
      <w:r>
        <w:rPr>
          <w:rFonts w:ascii="宋体" w:hAnsi="宋体"/>
          <w:color w:val="auto"/>
          <w:sz w:val="28"/>
        </w:rPr>
        <w:br w:type="page"/>
      </w:r>
    </w:p>
    <w:p>
      <w:pPr>
        <w:spacing w:line="420" w:lineRule="exact"/>
        <w:jc w:val="center"/>
        <w:outlineLvl w:val="1"/>
        <w:rPr>
          <w:rFonts w:ascii="方正宋黑简体" w:hAnsi="宋体" w:eastAsia="方正宋黑简体" w:cs="黑体"/>
          <w:b/>
          <w:bCs/>
          <w:color w:val="auto"/>
          <w:sz w:val="36"/>
          <w:szCs w:val="36"/>
        </w:rPr>
      </w:pPr>
      <w:bookmarkStart w:id="27" w:name="_Toc466549698"/>
      <w:r>
        <w:rPr>
          <w:rFonts w:hint="eastAsia" w:ascii="方正宋黑简体" w:hAnsi="宋体" w:eastAsia="方正宋黑简体" w:cs="黑体"/>
          <w:b/>
          <w:bCs/>
          <w:color w:val="auto"/>
          <w:sz w:val="36"/>
          <w:szCs w:val="36"/>
        </w:rPr>
        <w:t>五、资格证明材料</w:t>
      </w:r>
      <w:bookmarkEnd w:id="27"/>
    </w:p>
    <w:p>
      <w:pPr>
        <w:autoSpaceDE w:val="0"/>
        <w:autoSpaceDN w:val="0"/>
        <w:jc w:val="center"/>
        <w:rPr>
          <w:rFonts w:ascii="仿宋" w:hAnsi="仿宋" w:eastAsia="仿宋" w:cs="Arial"/>
          <w:color w:val="auto"/>
          <w:sz w:val="30"/>
          <w:szCs w:val="30"/>
        </w:rPr>
      </w:pPr>
    </w:p>
    <w:p>
      <w:pPr>
        <w:autoSpaceDE w:val="0"/>
        <w:autoSpaceDN w:val="0"/>
        <w:jc w:val="center"/>
        <w:rPr>
          <w:rFonts w:ascii="仿宋" w:hAnsi="仿宋" w:eastAsia="仿宋" w:cs="Arial"/>
          <w:color w:val="auto"/>
          <w:sz w:val="30"/>
          <w:szCs w:val="30"/>
        </w:rPr>
      </w:pPr>
      <w:r>
        <w:rPr>
          <w:rFonts w:hint="eastAsia" w:ascii="仿宋" w:hAnsi="仿宋" w:eastAsia="仿宋" w:cs="Arial"/>
          <w:color w:val="auto"/>
          <w:sz w:val="30"/>
          <w:szCs w:val="30"/>
        </w:rPr>
        <w:t>（询价文件规定资格审查材料及采购需求中须提供的证明、证件材料的复印件）</w:t>
      </w:r>
    </w:p>
    <w:p>
      <w:pPr>
        <w:autoSpaceDE w:val="0"/>
        <w:autoSpaceDN w:val="0"/>
        <w:jc w:val="center"/>
        <w:rPr>
          <w:rFonts w:ascii="仿宋" w:hAnsi="仿宋" w:eastAsia="仿宋" w:cs="Arial"/>
          <w:color w:val="auto"/>
          <w:sz w:val="30"/>
          <w:szCs w:val="30"/>
        </w:rPr>
      </w:pPr>
    </w:p>
    <w:p>
      <w:pPr>
        <w:autoSpaceDE w:val="0"/>
        <w:autoSpaceDN w:val="0"/>
        <w:jc w:val="center"/>
        <w:rPr>
          <w:rFonts w:ascii="仿宋" w:hAnsi="仿宋" w:eastAsia="仿宋" w:cs="Arial"/>
          <w:color w:val="auto"/>
          <w:sz w:val="30"/>
          <w:szCs w:val="30"/>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方正宋黑简体" w:hAnsi="仿宋" w:eastAsia="方正宋黑简体" w:cs="Arial"/>
          <w:b/>
          <w:color w:val="auto"/>
          <w:sz w:val="30"/>
          <w:szCs w:val="30"/>
        </w:rPr>
      </w:pPr>
      <w:r>
        <w:rPr>
          <w:rFonts w:hint="eastAsia" w:ascii="方正宋黑简体" w:hAnsi="仿宋" w:eastAsia="方正宋黑简体" w:cs="Arial"/>
          <w:b/>
          <w:color w:val="auto"/>
          <w:sz w:val="30"/>
          <w:szCs w:val="30"/>
        </w:rPr>
        <w:t>采购人、政府采购代理机构意见</w:t>
      </w:r>
    </w:p>
    <w:tbl>
      <w:tblPr>
        <w:tblStyle w:val="12"/>
        <w:tblW w:w="84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trPr>
        <w:tc>
          <w:tcPr>
            <w:tcW w:w="8481" w:type="dxa"/>
          </w:tcPr>
          <w:p>
            <w:pPr>
              <w:autoSpaceDE w:val="0"/>
              <w:autoSpaceDN w:val="0"/>
              <w:rPr>
                <w:rFonts w:ascii="宋体" w:hAnsi="宋体" w:cs="Arial"/>
                <w:color w:val="auto"/>
                <w:sz w:val="28"/>
                <w:szCs w:val="28"/>
              </w:rPr>
            </w:pPr>
            <w:r>
              <w:rPr>
                <w:rFonts w:hint="eastAsia" w:ascii="宋体" w:hAnsi="宋体" w:cs="Arial"/>
                <w:color w:val="auto"/>
                <w:sz w:val="28"/>
                <w:szCs w:val="28"/>
              </w:rPr>
              <w:t>本次询价文件，我们确认。我单位联系电话、联系人详见本项目询价文件。</w:t>
            </w:r>
          </w:p>
          <w:p>
            <w:pPr>
              <w:autoSpaceDE w:val="0"/>
              <w:autoSpaceDN w:val="0"/>
              <w:rPr>
                <w:rFonts w:hint="eastAsia" w:ascii="宋体" w:hAnsi="宋体" w:cs="Arial"/>
                <w:color w:val="auto"/>
                <w:sz w:val="28"/>
                <w:szCs w:val="28"/>
                <w:lang w:eastAsia="zh-CN"/>
              </w:rPr>
            </w:pPr>
            <w:r>
              <w:rPr>
                <w:rFonts w:hint="eastAsia" w:ascii="宋体" w:hAnsi="宋体" w:cs="Arial"/>
                <w:color w:val="auto"/>
                <w:sz w:val="28"/>
                <w:szCs w:val="28"/>
              </w:rPr>
              <w:t>采购人：</w:t>
            </w:r>
            <w:r>
              <w:rPr>
                <w:rFonts w:hint="eastAsia" w:ascii="宋体" w:hAnsi="宋体" w:cs="Arial"/>
                <w:color w:val="auto"/>
                <w:sz w:val="28"/>
                <w:szCs w:val="28"/>
                <w:lang w:val="en-US" w:eastAsia="zh-CN"/>
              </w:rPr>
              <w:t>安徽融城高新技术产业发展集团有限公司</w:t>
            </w:r>
          </w:p>
          <w:p>
            <w:pPr>
              <w:shd w:val="clear" w:color="auto" w:fill="FFFFFF"/>
              <w:spacing w:line="560" w:lineRule="exact"/>
              <w:rPr>
                <w:rFonts w:ascii="宋体" w:hAnsi="宋体" w:cs="宋体"/>
                <w:color w:val="auto"/>
                <w:sz w:val="32"/>
                <w:szCs w:val="32"/>
              </w:rPr>
            </w:pPr>
            <w:r>
              <w:rPr>
                <w:rFonts w:hint="eastAsia" w:ascii="宋体" w:hAnsi="宋体" w:cs="Arial"/>
                <w:color w:val="auto"/>
                <w:sz w:val="28"/>
                <w:szCs w:val="28"/>
              </w:rPr>
              <w:t>联系人：</w:t>
            </w:r>
            <w:r>
              <w:rPr>
                <w:rFonts w:hint="eastAsia" w:ascii="宋体" w:hAnsi="宋体" w:cs="Arial"/>
                <w:color w:val="auto"/>
                <w:sz w:val="28"/>
                <w:szCs w:val="28"/>
                <w:lang w:val="en-US" w:eastAsia="zh-CN"/>
              </w:rPr>
              <w:t>于先生</w:t>
            </w:r>
            <w:r>
              <w:rPr>
                <w:rFonts w:hint="eastAsia" w:ascii="宋体" w:hAnsi="宋体" w:cs="Arial"/>
                <w:color w:val="auto"/>
                <w:sz w:val="28"/>
                <w:szCs w:val="28"/>
              </w:rPr>
              <w:t xml:space="preserve"> </w:t>
            </w:r>
            <w:r>
              <w:rPr>
                <w:rFonts w:ascii="仿宋_GB2312" w:hAnsi="宋体" w:eastAsia="仿宋_GB2312" w:cs="宋体"/>
                <w:color w:val="auto"/>
                <w:sz w:val="32"/>
                <w:szCs w:val="32"/>
              </w:rPr>
              <w:t xml:space="preserve">                            </w:t>
            </w:r>
          </w:p>
          <w:p>
            <w:pPr>
              <w:autoSpaceDE w:val="0"/>
              <w:autoSpaceDN w:val="0"/>
              <w:rPr>
                <w:rFonts w:hint="eastAsia" w:ascii="宋体" w:hAnsi="宋体" w:cs="Arial"/>
                <w:color w:val="auto"/>
                <w:sz w:val="28"/>
                <w:szCs w:val="28"/>
              </w:rPr>
            </w:pPr>
            <w:r>
              <w:rPr>
                <w:rFonts w:hint="eastAsia" w:ascii="宋体" w:hAnsi="宋体" w:cs="Arial"/>
                <w:color w:val="auto"/>
                <w:sz w:val="28"/>
                <w:szCs w:val="28"/>
              </w:rPr>
              <w:t>联系电话：</w:t>
            </w:r>
            <w:r>
              <w:rPr>
                <w:rFonts w:hint="eastAsia" w:ascii="仿宋_GB2312" w:hAnsi="宋体" w:eastAsia="仿宋_GB2312" w:cs="宋体"/>
                <w:color w:val="auto"/>
                <w:sz w:val="32"/>
                <w:szCs w:val="32"/>
                <w:lang w:val="en-US" w:eastAsia="zh-CN"/>
              </w:rPr>
              <w:t>0558-8508606</w:t>
            </w:r>
            <w:r>
              <w:rPr>
                <w:rFonts w:ascii="仿宋_GB2312" w:hAnsi="宋体" w:eastAsia="仿宋_GB2312" w:cs="宋体"/>
                <w:color w:val="auto"/>
                <w:sz w:val="32"/>
                <w:szCs w:val="32"/>
              </w:rPr>
              <w:t xml:space="preserve">  </w:t>
            </w:r>
            <w:r>
              <w:rPr>
                <w:rFonts w:hint="eastAsia" w:ascii="宋体" w:hAnsi="宋体" w:cs="Arial"/>
                <w:color w:val="auto"/>
                <w:sz w:val="28"/>
                <w:szCs w:val="28"/>
              </w:rPr>
              <w:t xml:space="preserve">      </w:t>
            </w:r>
          </w:p>
          <w:p>
            <w:pPr>
              <w:autoSpaceDE w:val="0"/>
              <w:autoSpaceDN w:val="0"/>
              <w:jc w:val="center"/>
              <w:rPr>
                <w:rFonts w:ascii="宋体" w:hAnsi="宋体" w:cs="Arial"/>
                <w:color w:val="auto"/>
                <w:sz w:val="28"/>
                <w:szCs w:val="28"/>
              </w:rPr>
            </w:pPr>
            <w:r>
              <w:rPr>
                <w:rFonts w:ascii="宋体" w:hAnsi="宋体" w:cs="Arial"/>
                <w:color w:val="auto"/>
                <w:sz w:val="28"/>
                <w:szCs w:val="28"/>
              </w:rPr>
              <w:t xml:space="preserve">                                        </w:t>
            </w:r>
            <w:r>
              <w:rPr>
                <w:rFonts w:hint="eastAsia" w:ascii="宋体" w:hAnsi="宋体" w:cs="Arial"/>
                <w:color w:val="auto"/>
                <w:sz w:val="28"/>
                <w:szCs w:val="28"/>
              </w:rPr>
              <w:t xml:space="preserve">   </w:t>
            </w:r>
            <w:r>
              <w:rPr>
                <w:rFonts w:ascii="宋体" w:hAnsi="宋体" w:cs="Arial"/>
                <w:color w:val="auto"/>
                <w:sz w:val="28"/>
                <w:szCs w:val="28"/>
              </w:rPr>
              <w:t xml:space="preserve">                    </w:t>
            </w:r>
            <w:r>
              <w:rPr>
                <w:rFonts w:hint="eastAsia" w:ascii="宋体" w:hAnsi="宋体" w:cs="Arial"/>
                <w:color w:val="auto"/>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8481" w:type="dxa"/>
          </w:tcPr>
          <w:p>
            <w:pPr>
              <w:autoSpaceDE w:val="0"/>
              <w:autoSpaceDN w:val="0"/>
              <w:rPr>
                <w:rFonts w:hint="eastAsia" w:ascii="宋体" w:hAnsi="宋体" w:eastAsia="微软雅黑" w:cs="Arial"/>
                <w:color w:val="auto"/>
                <w:sz w:val="28"/>
                <w:szCs w:val="28"/>
                <w:lang w:eastAsia="zh-CN"/>
              </w:rPr>
            </w:pPr>
            <w:r>
              <w:rPr>
                <w:rFonts w:hint="eastAsia" w:ascii="宋体" w:hAnsi="宋体" w:cs="Arial"/>
                <w:color w:val="auto"/>
                <w:sz w:val="28"/>
                <w:szCs w:val="28"/>
              </w:rPr>
              <w:t>采购代理机构：</w:t>
            </w:r>
            <w:r>
              <w:rPr>
                <w:rFonts w:hint="eastAsia" w:ascii="宋体" w:hAnsi="宋体" w:cs="Arial"/>
                <w:color w:val="auto"/>
                <w:sz w:val="28"/>
                <w:szCs w:val="28"/>
                <w:lang w:eastAsia="zh-CN"/>
              </w:rPr>
              <w:t>安徽宛鸣工程管理有限公司</w:t>
            </w:r>
          </w:p>
          <w:p>
            <w:pPr>
              <w:autoSpaceDE w:val="0"/>
              <w:autoSpaceDN w:val="0"/>
              <w:rPr>
                <w:rFonts w:ascii="宋体" w:hAnsi="宋体" w:cs="Arial"/>
                <w:color w:val="auto"/>
                <w:sz w:val="28"/>
                <w:szCs w:val="28"/>
              </w:rPr>
            </w:pPr>
            <w:r>
              <w:rPr>
                <w:rFonts w:hint="eastAsia" w:ascii="宋体" w:hAnsi="宋体" w:cs="Arial"/>
                <w:color w:val="auto"/>
                <w:sz w:val="28"/>
                <w:szCs w:val="28"/>
              </w:rPr>
              <w:t>联 系 人：</w:t>
            </w:r>
            <w:r>
              <w:rPr>
                <w:rFonts w:hint="eastAsia" w:ascii="宋体" w:hAnsi="宋体" w:cs="Arial"/>
                <w:bCs/>
                <w:color w:val="auto"/>
                <w:sz w:val="28"/>
                <w:szCs w:val="28"/>
                <w:lang w:val="en-US" w:eastAsia="zh-CN"/>
              </w:rPr>
              <w:t>盛</w:t>
            </w:r>
            <w:r>
              <w:rPr>
                <w:rFonts w:hint="eastAsia" w:ascii="宋体" w:hAnsi="宋体" w:cs="Arial"/>
                <w:bCs/>
                <w:color w:val="auto"/>
                <w:sz w:val="28"/>
                <w:szCs w:val="28"/>
              </w:rPr>
              <w:t>先生</w:t>
            </w:r>
          </w:p>
          <w:p>
            <w:pPr>
              <w:autoSpaceDE w:val="0"/>
              <w:autoSpaceDN w:val="0"/>
              <w:rPr>
                <w:rFonts w:hint="default" w:ascii="宋体" w:hAnsi="宋体" w:eastAsia="微软雅黑" w:cs="Arial"/>
                <w:color w:val="auto"/>
                <w:sz w:val="28"/>
                <w:szCs w:val="28"/>
                <w:lang w:val="en-US" w:eastAsia="zh-CN"/>
              </w:rPr>
            </w:pPr>
            <w:r>
              <w:rPr>
                <w:rFonts w:hint="eastAsia" w:ascii="宋体" w:hAnsi="宋体" w:cs="Arial"/>
                <w:color w:val="auto"/>
                <w:sz w:val="28"/>
                <w:szCs w:val="28"/>
              </w:rPr>
              <w:t>联系电话：</w:t>
            </w:r>
            <w:r>
              <w:rPr>
                <w:rFonts w:hint="eastAsia" w:ascii="宋体" w:hAnsi="宋体" w:cs="Arial"/>
                <w:bCs/>
                <w:color w:val="auto"/>
                <w:sz w:val="28"/>
                <w:szCs w:val="28"/>
                <w:lang w:val="en-US" w:eastAsia="zh-CN"/>
              </w:rPr>
              <w:t>18110507678</w:t>
            </w:r>
          </w:p>
          <w:p>
            <w:pPr>
              <w:autoSpaceDE w:val="0"/>
              <w:autoSpaceDN w:val="0"/>
              <w:jc w:val="center"/>
              <w:rPr>
                <w:rFonts w:ascii="宋体" w:hAnsi="宋体" w:cs="Arial"/>
                <w:color w:val="auto"/>
                <w:sz w:val="28"/>
                <w:szCs w:val="28"/>
              </w:rPr>
            </w:pPr>
            <w:r>
              <w:rPr>
                <w:rFonts w:ascii="宋体" w:hAnsi="宋体" w:cs="Arial"/>
                <w:color w:val="auto"/>
                <w:sz w:val="28"/>
                <w:szCs w:val="28"/>
              </w:rPr>
              <w:t xml:space="preserve">                                         </w:t>
            </w:r>
            <w:r>
              <w:rPr>
                <w:rFonts w:hint="eastAsia" w:ascii="宋体" w:hAnsi="宋体" w:cs="Arial"/>
                <w:color w:val="auto"/>
                <w:sz w:val="28"/>
                <w:szCs w:val="28"/>
              </w:rPr>
              <w:t xml:space="preserve">   </w:t>
            </w:r>
            <w:r>
              <w:rPr>
                <w:rFonts w:ascii="宋体" w:hAnsi="宋体" w:cs="Arial"/>
                <w:color w:val="auto"/>
                <w:sz w:val="28"/>
                <w:szCs w:val="28"/>
              </w:rPr>
              <w:t>（</w:t>
            </w:r>
            <w:r>
              <w:rPr>
                <w:rFonts w:hint="eastAsia" w:ascii="宋体" w:hAnsi="宋体" w:cs="Arial"/>
                <w:color w:val="auto"/>
                <w:sz w:val="28"/>
                <w:szCs w:val="28"/>
              </w:rPr>
              <w:t>单位盖章</w:t>
            </w:r>
            <w:r>
              <w:rPr>
                <w:rFonts w:ascii="宋体" w:hAnsi="宋体" w:cs="Arial"/>
                <w:color w:val="auto"/>
                <w:sz w:val="28"/>
                <w:szCs w:val="28"/>
              </w:rPr>
              <w:t xml:space="preserve">）              </w:t>
            </w:r>
            <w:r>
              <w:rPr>
                <w:rFonts w:hint="eastAsia" w:ascii="宋体" w:hAnsi="宋体" w:cs="Arial"/>
                <w:color w:val="auto"/>
                <w:sz w:val="28"/>
                <w:szCs w:val="28"/>
              </w:rPr>
              <w:t xml:space="preserve">                </w:t>
            </w:r>
          </w:p>
          <w:p>
            <w:pPr>
              <w:autoSpaceDE w:val="0"/>
              <w:autoSpaceDN w:val="0"/>
              <w:jc w:val="center"/>
              <w:rPr>
                <w:rFonts w:ascii="宋体" w:hAnsi="宋体" w:cs="Arial"/>
                <w:color w:val="auto"/>
                <w:sz w:val="28"/>
                <w:szCs w:val="28"/>
              </w:rPr>
            </w:pPr>
            <w:r>
              <w:rPr>
                <w:rFonts w:hint="eastAsia" w:ascii="宋体" w:hAnsi="宋体" w:cs="Arial"/>
                <w:color w:val="auto"/>
                <w:sz w:val="28"/>
                <w:szCs w:val="28"/>
              </w:rPr>
              <w:t xml:space="preserve">                         </w:t>
            </w:r>
            <w:r>
              <w:rPr>
                <w:rFonts w:hint="eastAsia" w:ascii="宋体" w:hAnsi="宋体" w:cs="Arial"/>
                <w:color w:val="auto"/>
                <w:sz w:val="28"/>
                <w:szCs w:val="28"/>
                <w:lang w:val="en-US" w:eastAsia="zh-CN"/>
              </w:rPr>
              <w:t xml:space="preserve">              </w:t>
            </w:r>
            <w:r>
              <w:rPr>
                <w:rFonts w:hint="eastAsia" w:ascii="宋体" w:hAnsi="宋体" w:cs="Arial"/>
                <w:bCs/>
                <w:color w:val="auto"/>
                <w:sz w:val="28"/>
                <w:szCs w:val="28"/>
                <w:u w:val="single"/>
                <w:lang w:eastAsia="zh-CN"/>
              </w:rPr>
              <w:t>2021 年</w:t>
            </w:r>
            <w:r>
              <w:rPr>
                <w:rFonts w:hint="eastAsia" w:ascii="宋体" w:hAnsi="宋体" w:cs="Arial"/>
                <w:bCs/>
                <w:color w:val="auto"/>
                <w:sz w:val="28"/>
                <w:szCs w:val="28"/>
                <w:u w:val="single"/>
                <w:lang w:val="en-US" w:eastAsia="zh-CN"/>
              </w:rPr>
              <w:t>3</w:t>
            </w:r>
            <w:r>
              <w:rPr>
                <w:rFonts w:hint="eastAsia" w:ascii="宋体" w:hAnsi="宋体" w:cs="Arial"/>
                <w:bCs/>
                <w:color w:val="auto"/>
                <w:sz w:val="28"/>
                <w:szCs w:val="28"/>
                <w:u w:val="single"/>
                <w:lang w:eastAsia="zh-CN"/>
              </w:rPr>
              <w:t>月</w:t>
            </w:r>
            <w:r>
              <w:rPr>
                <w:rFonts w:hint="eastAsia" w:ascii="宋体" w:hAnsi="宋体" w:cs="Arial"/>
                <w:bCs/>
                <w:color w:val="auto"/>
                <w:sz w:val="28"/>
                <w:szCs w:val="28"/>
                <w:u w:val="single"/>
                <w:lang w:val="en-US" w:eastAsia="zh-CN"/>
              </w:rPr>
              <w:t>18</w:t>
            </w:r>
            <w:r>
              <w:rPr>
                <w:rFonts w:hint="eastAsia" w:ascii="宋体" w:hAnsi="宋体" w:cs="Arial"/>
                <w:bCs/>
                <w:color w:val="auto"/>
                <w:sz w:val="28"/>
                <w:szCs w:val="28"/>
                <w:u w:val="single"/>
                <w:lang w:eastAsia="zh-CN"/>
              </w:rPr>
              <w:t>日</w:t>
            </w:r>
          </w:p>
        </w:tc>
      </w:tr>
    </w:tbl>
    <w:p>
      <w:pPr>
        <w:autoSpaceDE w:val="0"/>
        <w:autoSpaceDN w:val="0"/>
        <w:rPr>
          <w:color w:val="auto"/>
        </w:rPr>
      </w:pPr>
    </w:p>
    <w:p>
      <w:pPr>
        <w:spacing w:line="220" w:lineRule="atLeast"/>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方正大黑简体">
    <w:altName w:val="黑体"/>
    <w:panose1 w:val="02010601030101010101"/>
    <w:charset w:val="86"/>
    <w:family w:val="auto"/>
    <w:pitch w:val="default"/>
    <w:sig w:usb0="00000000" w:usb1="00000000" w:usb2="00000000" w:usb3="00000000" w:csb0="00040000" w:csb1="00000000"/>
  </w:font>
  <w:font w:name="方正宋黑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33</w:t>
    </w:r>
    <w:r>
      <w:rPr>
        <w:lang w:val="zh-CN"/>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highlight w:val="white"/>
      </w:rPr>
      <w:instrText xml:space="preserve">PAGE  </w:instrText>
    </w:r>
    <w:r>
      <w:fldChar w:fldCharType="separate"/>
    </w:r>
    <w:r>
      <w:rPr>
        <w:rStyle w:val="16"/>
        <w:highlight w:val="white"/>
      </w:rPr>
      <w:t>22</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5CFA0D"/>
    <w:multiLevelType w:val="singleLevel"/>
    <w:tmpl w:val="E45CFA0D"/>
    <w:lvl w:ilvl="0" w:tentative="0">
      <w:start w:val="7"/>
      <w:numFmt w:val="chineseCounting"/>
      <w:suff w:val="nothing"/>
      <w:lvlText w:val="%1、"/>
      <w:lvlJc w:val="left"/>
      <w:rPr>
        <w:rFonts w:hint="eastAsia"/>
      </w:rPr>
    </w:lvl>
  </w:abstractNum>
  <w:abstractNum w:abstractNumId="1">
    <w:nsid w:val="648043E8"/>
    <w:multiLevelType w:val="multilevel"/>
    <w:tmpl w:val="648043E8"/>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B2B98"/>
    <w:rsid w:val="000F3A4C"/>
    <w:rsid w:val="00100B32"/>
    <w:rsid w:val="00126343"/>
    <w:rsid w:val="00132C40"/>
    <w:rsid w:val="00134F80"/>
    <w:rsid w:val="0015234D"/>
    <w:rsid w:val="001B72DF"/>
    <w:rsid w:val="001C3D77"/>
    <w:rsid w:val="001E188D"/>
    <w:rsid w:val="002059E1"/>
    <w:rsid w:val="002614DA"/>
    <w:rsid w:val="002851E2"/>
    <w:rsid w:val="002D0214"/>
    <w:rsid w:val="002D26EC"/>
    <w:rsid w:val="00323B43"/>
    <w:rsid w:val="00334463"/>
    <w:rsid w:val="00370380"/>
    <w:rsid w:val="003A1FE2"/>
    <w:rsid w:val="003D1CAD"/>
    <w:rsid w:val="003D37D8"/>
    <w:rsid w:val="00426133"/>
    <w:rsid w:val="004272F6"/>
    <w:rsid w:val="004358AB"/>
    <w:rsid w:val="00496F01"/>
    <w:rsid w:val="004B55BE"/>
    <w:rsid w:val="004B68E1"/>
    <w:rsid w:val="004C7CF3"/>
    <w:rsid w:val="004F2B35"/>
    <w:rsid w:val="00505D5E"/>
    <w:rsid w:val="00506213"/>
    <w:rsid w:val="005826DD"/>
    <w:rsid w:val="005A0BBD"/>
    <w:rsid w:val="00601F64"/>
    <w:rsid w:val="006A27AF"/>
    <w:rsid w:val="006B2E04"/>
    <w:rsid w:val="006D0E66"/>
    <w:rsid w:val="006E30A7"/>
    <w:rsid w:val="00744CDA"/>
    <w:rsid w:val="00745811"/>
    <w:rsid w:val="00772B2F"/>
    <w:rsid w:val="00804A8A"/>
    <w:rsid w:val="008800CB"/>
    <w:rsid w:val="00893469"/>
    <w:rsid w:val="008B7726"/>
    <w:rsid w:val="008E48AD"/>
    <w:rsid w:val="00931395"/>
    <w:rsid w:val="00960708"/>
    <w:rsid w:val="009C1097"/>
    <w:rsid w:val="009C4168"/>
    <w:rsid w:val="009D5115"/>
    <w:rsid w:val="009D6010"/>
    <w:rsid w:val="009E51D5"/>
    <w:rsid w:val="009F236E"/>
    <w:rsid w:val="009F572F"/>
    <w:rsid w:val="00A440EE"/>
    <w:rsid w:val="00A709AD"/>
    <w:rsid w:val="00A73C6C"/>
    <w:rsid w:val="00A81963"/>
    <w:rsid w:val="00AA06C4"/>
    <w:rsid w:val="00AE61AD"/>
    <w:rsid w:val="00B31D54"/>
    <w:rsid w:val="00B36B98"/>
    <w:rsid w:val="00B50FAD"/>
    <w:rsid w:val="00B56190"/>
    <w:rsid w:val="00B603A6"/>
    <w:rsid w:val="00B76568"/>
    <w:rsid w:val="00B9678E"/>
    <w:rsid w:val="00BD0150"/>
    <w:rsid w:val="00BE72D5"/>
    <w:rsid w:val="00BF4300"/>
    <w:rsid w:val="00C03462"/>
    <w:rsid w:val="00C16B94"/>
    <w:rsid w:val="00C32C65"/>
    <w:rsid w:val="00C43A1B"/>
    <w:rsid w:val="00CD425E"/>
    <w:rsid w:val="00D31D50"/>
    <w:rsid w:val="00D56AE1"/>
    <w:rsid w:val="00D823E8"/>
    <w:rsid w:val="00DF2D47"/>
    <w:rsid w:val="00E0189F"/>
    <w:rsid w:val="00E02CFC"/>
    <w:rsid w:val="00E14C0D"/>
    <w:rsid w:val="00E5750B"/>
    <w:rsid w:val="00EA44B9"/>
    <w:rsid w:val="00F079C7"/>
    <w:rsid w:val="00F57B66"/>
    <w:rsid w:val="00F75BC2"/>
    <w:rsid w:val="04C41D81"/>
    <w:rsid w:val="073521A4"/>
    <w:rsid w:val="0B0332E1"/>
    <w:rsid w:val="0D2412B6"/>
    <w:rsid w:val="182F1EB5"/>
    <w:rsid w:val="184D685F"/>
    <w:rsid w:val="1964042A"/>
    <w:rsid w:val="1A0617E9"/>
    <w:rsid w:val="1A3F5AFB"/>
    <w:rsid w:val="1BC7026D"/>
    <w:rsid w:val="1BFE285A"/>
    <w:rsid w:val="1C4C3F34"/>
    <w:rsid w:val="1DBD6DF4"/>
    <w:rsid w:val="20186B62"/>
    <w:rsid w:val="21443459"/>
    <w:rsid w:val="22B94012"/>
    <w:rsid w:val="23226109"/>
    <w:rsid w:val="2524785F"/>
    <w:rsid w:val="265B1230"/>
    <w:rsid w:val="283077CF"/>
    <w:rsid w:val="2B9F0AFA"/>
    <w:rsid w:val="2D6271B8"/>
    <w:rsid w:val="2E4028D1"/>
    <w:rsid w:val="2E6D742C"/>
    <w:rsid w:val="361C05A2"/>
    <w:rsid w:val="36697C0F"/>
    <w:rsid w:val="378779F9"/>
    <w:rsid w:val="399F362E"/>
    <w:rsid w:val="3E3A37F9"/>
    <w:rsid w:val="3EC73711"/>
    <w:rsid w:val="41144156"/>
    <w:rsid w:val="411E1BFB"/>
    <w:rsid w:val="41AC4211"/>
    <w:rsid w:val="41B07A7C"/>
    <w:rsid w:val="428F4D97"/>
    <w:rsid w:val="436040FA"/>
    <w:rsid w:val="45190A56"/>
    <w:rsid w:val="48D30E6C"/>
    <w:rsid w:val="4A745010"/>
    <w:rsid w:val="4B181DAA"/>
    <w:rsid w:val="4B3C6DDC"/>
    <w:rsid w:val="4C3D7FD6"/>
    <w:rsid w:val="4C9145DD"/>
    <w:rsid w:val="51546BE4"/>
    <w:rsid w:val="51A21723"/>
    <w:rsid w:val="55E3481E"/>
    <w:rsid w:val="58032FB6"/>
    <w:rsid w:val="5F633D3B"/>
    <w:rsid w:val="5FEB47C4"/>
    <w:rsid w:val="63352DDF"/>
    <w:rsid w:val="64A25A86"/>
    <w:rsid w:val="65F740C9"/>
    <w:rsid w:val="663752EE"/>
    <w:rsid w:val="69A43D00"/>
    <w:rsid w:val="6AFD758E"/>
    <w:rsid w:val="6C513F16"/>
    <w:rsid w:val="6EF150E7"/>
    <w:rsid w:val="714A6D0C"/>
    <w:rsid w:val="72E90542"/>
    <w:rsid w:val="72F03A9F"/>
    <w:rsid w:val="74911482"/>
    <w:rsid w:val="79D26FDC"/>
    <w:rsid w:val="79DE5DCF"/>
    <w:rsid w:val="7D937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5"/>
    <w:basedOn w:val="1"/>
    <w:next w:val="1"/>
    <w:qFormat/>
    <w:uiPriority w:val="1"/>
    <w:pPr>
      <w:ind w:left="172"/>
      <w:outlineLvl w:val="5"/>
    </w:pPr>
    <w:rPr>
      <w:rFonts w:ascii="宋体" w:hAnsi="宋体" w:eastAsia="宋体" w:cs="宋体"/>
      <w:b/>
      <w:bCs/>
      <w:sz w:val="24"/>
      <w:szCs w:val="24"/>
      <w:lang w:val="zh-CN" w:eastAsia="zh-CN" w:bidi="zh-CN"/>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rPr>
  </w:style>
  <w:style w:type="paragraph" w:styleId="4">
    <w:name w:val="Body Text"/>
    <w:basedOn w:val="1"/>
    <w:qFormat/>
    <w:uiPriority w:val="1"/>
    <w:rPr>
      <w:rFonts w:ascii="宋体" w:hAnsi="宋体" w:eastAsia="宋体" w:cs="宋体"/>
      <w:sz w:val="24"/>
      <w:szCs w:val="24"/>
      <w:lang w:val="zh-CN" w:eastAsia="zh-CN" w:bidi="zh-CN"/>
    </w:rPr>
  </w:style>
  <w:style w:type="paragraph" w:styleId="5">
    <w:name w:val="Body Text Indent"/>
    <w:basedOn w:val="1"/>
    <w:next w:val="6"/>
    <w:link w:val="32"/>
    <w:qFormat/>
    <w:uiPriority w:val="99"/>
    <w:pPr>
      <w:widowControl w:val="0"/>
      <w:adjustRightInd/>
      <w:snapToGrid/>
      <w:spacing w:after="0"/>
      <w:ind w:firstLine="540"/>
      <w:jc w:val="both"/>
    </w:pPr>
    <w:rPr>
      <w:rFonts w:ascii="Times New Roman" w:hAnsi="Times New Roman" w:eastAsia="仿宋_GB2312" w:cs="Times New Roman"/>
      <w:kern w:val="2"/>
      <w:sz w:val="28"/>
      <w:szCs w:val="20"/>
    </w:rPr>
  </w:style>
  <w:style w:type="paragraph" w:styleId="6">
    <w:name w:val="envelope return"/>
    <w:basedOn w:val="1"/>
    <w:qFormat/>
    <w:uiPriority w:val="99"/>
    <w:pPr>
      <w:snapToGrid w:val="0"/>
    </w:pPr>
    <w:rPr>
      <w:rFonts w:ascii="Arial" w:hAnsi="Arial"/>
    </w:rPr>
  </w:style>
  <w:style w:type="paragraph" w:styleId="7">
    <w:name w:val="Body Text Indent 2"/>
    <w:basedOn w:val="1"/>
    <w:link w:val="30"/>
    <w:unhideWhenUsed/>
    <w:qFormat/>
    <w:uiPriority w:val="99"/>
    <w:pPr>
      <w:widowControl w:val="0"/>
      <w:adjustRightInd/>
      <w:snapToGrid/>
      <w:spacing w:after="120" w:line="480" w:lineRule="auto"/>
      <w:ind w:left="200" w:leftChars="200"/>
      <w:jc w:val="both"/>
    </w:pPr>
    <w:rPr>
      <w:rFonts w:ascii="Times New Roman" w:hAnsi="Times New Roman" w:eastAsia="宋体" w:cs="Times New Roman"/>
      <w:kern w:val="2"/>
      <w:sz w:val="21"/>
      <w:szCs w:val="20"/>
    </w:rPr>
  </w:style>
  <w:style w:type="paragraph" w:styleId="8">
    <w:name w:val="footer"/>
    <w:basedOn w:val="1"/>
    <w:link w:val="29"/>
    <w:unhideWhenUsed/>
    <w:qFormat/>
    <w:uiPriority w:val="0"/>
    <w:pPr>
      <w:tabs>
        <w:tab w:val="center" w:pos="4153"/>
        <w:tab w:val="right" w:pos="8306"/>
      </w:tabs>
    </w:pPr>
    <w:rPr>
      <w:sz w:val="18"/>
      <w:szCs w:val="18"/>
    </w:rPr>
  </w:style>
  <w:style w:type="paragraph" w:styleId="9">
    <w:name w:val="header"/>
    <w:basedOn w:val="1"/>
    <w:link w:val="28"/>
    <w:unhideWhenUsed/>
    <w:qFormat/>
    <w:uiPriority w:val="0"/>
    <w:pPr>
      <w:pBdr>
        <w:bottom w:val="single" w:color="auto" w:sz="6" w:space="1"/>
      </w:pBdr>
      <w:tabs>
        <w:tab w:val="center" w:pos="4153"/>
        <w:tab w:val="right" w:pos="8306"/>
      </w:tabs>
      <w:jc w:val="center"/>
    </w:pPr>
    <w:rPr>
      <w:sz w:val="18"/>
      <w:szCs w:val="18"/>
    </w:rPr>
  </w:style>
  <w:style w:type="paragraph" w:styleId="10">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paragraph" w:styleId="11">
    <w:name w:val="Body Text First Indent 2"/>
    <w:basedOn w:val="5"/>
    <w:link w:val="33"/>
    <w:qFormat/>
    <w:uiPriority w:val="0"/>
    <w:pPr>
      <w:spacing w:after="120"/>
      <w:ind w:left="420" w:leftChars="200" w:firstLine="420" w:firstLineChars="200"/>
    </w:pPr>
    <w:rPr>
      <w:rFonts w:eastAsia="宋体"/>
      <w:sz w:val="21"/>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style>
  <w:style w:type="character" w:styleId="16">
    <w:name w:val="page number"/>
    <w:unhideWhenUsed/>
    <w:qFormat/>
    <w:uiPriority w:val="99"/>
  </w:style>
  <w:style w:type="character" w:styleId="17">
    <w:name w:val="FollowedHyperlink"/>
    <w:basedOn w:val="14"/>
    <w:semiHidden/>
    <w:unhideWhenUsed/>
    <w:qFormat/>
    <w:uiPriority w:val="99"/>
    <w:rPr>
      <w:color w:val="800080"/>
      <w:u w:val="none"/>
    </w:rPr>
  </w:style>
  <w:style w:type="character" w:styleId="18">
    <w:name w:val="Emphasis"/>
    <w:basedOn w:val="14"/>
    <w:qFormat/>
    <w:uiPriority w:val="20"/>
  </w:style>
  <w:style w:type="character" w:styleId="19">
    <w:name w:val="HTML Definition"/>
    <w:basedOn w:val="14"/>
    <w:semiHidden/>
    <w:unhideWhenUsed/>
    <w:qFormat/>
    <w:uiPriority w:val="99"/>
  </w:style>
  <w:style w:type="character" w:styleId="20">
    <w:name w:val="HTML Typewriter"/>
    <w:basedOn w:val="14"/>
    <w:semiHidden/>
    <w:unhideWhenUsed/>
    <w:qFormat/>
    <w:uiPriority w:val="99"/>
    <w:rPr>
      <w:rFonts w:hint="default" w:ascii="monospace" w:hAnsi="monospace" w:eastAsia="monospace" w:cs="monospace"/>
      <w:sz w:val="20"/>
    </w:rPr>
  </w:style>
  <w:style w:type="character" w:styleId="21">
    <w:name w:val="HTML Acronym"/>
    <w:basedOn w:val="14"/>
    <w:semiHidden/>
    <w:unhideWhenUsed/>
    <w:qFormat/>
    <w:uiPriority w:val="99"/>
  </w:style>
  <w:style w:type="character" w:styleId="22">
    <w:name w:val="HTML Variable"/>
    <w:basedOn w:val="14"/>
    <w:semiHidden/>
    <w:unhideWhenUsed/>
    <w:qFormat/>
    <w:uiPriority w:val="99"/>
  </w:style>
  <w:style w:type="character" w:styleId="23">
    <w:name w:val="Hyperlink"/>
    <w:basedOn w:val="14"/>
    <w:semiHidden/>
    <w:unhideWhenUsed/>
    <w:qFormat/>
    <w:uiPriority w:val="99"/>
    <w:rPr>
      <w:color w:val="0000FF"/>
      <w:u w:val="none"/>
    </w:rPr>
  </w:style>
  <w:style w:type="character" w:styleId="24">
    <w:name w:val="HTML Code"/>
    <w:basedOn w:val="14"/>
    <w:semiHidden/>
    <w:unhideWhenUsed/>
    <w:qFormat/>
    <w:uiPriority w:val="99"/>
    <w:rPr>
      <w:rFonts w:hint="default" w:ascii="monospace" w:hAnsi="monospace" w:eastAsia="monospace" w:cs="monospace"/>
      <w:sz w:val="20"/>
    </w:rPr>
  </w:style>
  <w:style w:type="character" w:styleId="25">
    <w:name w:val="HTML Cite"/>
    <w:basedOn w:val="14"/>
    <w:semiHidden/>
    <w:unhideWhenUsed/>
    <w:qFormat/>
    <w:uiPriority w:val="99"/>
  </w:style>
  <w:style w:type="character" w:styleId="26">
    <w:name w:val="HTML Keyboard"/>
    <w:basedOn w:val="14"/>
    <w:semiHidden/>
    <w:unhideWhenUsed/>
    <w:qFormat/>
    <w:uiPriority w:val="99"/>
    <w:rPr>
      <w:rFonts w:ascii="monospace" w:hAnsi="monospace" w:eastAsia="monospace" w:cs="monospace"/>
      <w:sz w:val="20"/>
    </w:rPr>
  </w:style>
  <w:style w:type="character" w:styleId="27">
    <w:name w:val="HTML Sample"/>
    <w:basedOn w:val="14"/>
    <w:semiHidden/>
    <w:unhideWhenUsed/>
    <w:qFormat/>
    <w:uiPriority w:val="99"/>
    <w:rPr>
      <w:rFonts w:hint="default" w:ascii="monospace" w:hAnsi="monospace" w:eastAsia="monospace" w:cs="monospace"/>
    </w:rPr>
  </w:style>
  <w:style w:type="character" w:customStyle="1" w:styleId="28">
    <w:name w:val="页眉 Char"/>
    <w:basedOn w:val="14"/>
    <w:link w:val="9"/>
    <w:qFormat/>
    <w:uiPriority w:val="0"/>
    <w:rPr>
      <w:rFonts w:ascii="Tahoma" w:hAnsi="Tahoma"/>
      <w:sz w:val="18"/>
      <w:szCs w:val="18"/>
    </w:rPr>
  </w:style>
  <w:style w:type="character" w:customStyle="1" w:styleId="29">
    <w:name w:val="页脚 Char"/>
    <w:basedOn w:val="14"/>
    <w:link w:val="8"/>
    <w:semiHidden/>
    <w:qFormat/>
    <w:uiPriority w:val="99"/>
    <w:rPr>
      <w:rFonts w:ascii="Tahoma" w:hAnsi="Tahoma"/>
      <w:sz w:val="18"/>
      <w:szCs w:val="18"/>
    </w:rPr>
  </w:style>
  <w:style w:type="character" w:customStyle="1" w:styleId="30">
    <w:name w:val="正文文本缩进 2 Char"/>
    <w:basedOn w:val="14"/>
    <w:link w:val="7"/>
    <w:qFormat/>
    <w:uiPriority w:val="99"/>
    <w:rPr>
      <w:rFonts w:ascii="Times New Roman" w:hAnsi="Times New Roman" w:eastAsia="宋体" w:cs="Times New Roman"/>
      <w:kern w:val="2"/>
      <w:sz w:val="21"/>
      <w:szCs w:val="20"/>
    </w:rPr>
  </w:style>
  <w:style w:type="paragraph" w:customStyle="1" w:styleId="31">
    <w:name w:val="p15"/>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32">
    <w:name w:val="正文文本缩进 Char"/>
    <w:basedOn w:val="14"/>
    <w:link w:val="5"/>
    <w:qFormat/>
    <w:uiPriority w:val="99"/>
    <w:rPr>
      <w:rFonts w:ascii="Times New Roman" w:hAnsi="Times New Roman" w:eastAsia="仿宋_GB2312" w:cs="Times New Roman"/>
      <w:kern w:val="2"/>
      <w:sz w:val="28"/>
      <w:szCs w:val="20"/>
    </w:rPr>
  </w:style>
  <w:style w:type="character" w:customStyle="1" w:styleId="33">
    <w:name w:val="正文首行缩进 2 Char"/>
    <w:basedOn w:val="32"/>
    <w:link w:val="11"/>
    <w:qFormat/>
    <w:uiPriority w:val="0"/>
    <w:rPr>
      <w:rFonts w:eastAsia="宋体"/>
      <w:sz w:val="21"/>
      <w:szCs w:val="24"/>
    </w:rPr>
  </w:style>
  <w:style w:type="paragraph" w:customStyle="1" w:styleId="34">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35">
    <w:name w:val="List Paragraph"/>
    <w:basedOn w:val="1"/>
    <w:qFormat/>
    <w:uiPriority w:val="34"/>
    <w:pPr>
      <w:ind w:firstLine="420" w:firstLineChars="200"/>
    </w:pPr>
  </w:style>
  <w:style w:type="character" w:customStyle="1" w:styleId="36">
    <w:name w:val="font71"/>
    <w:basedOn w:val="14"/>
    <w:qFormat/>
    <w:uiPriority w:val="0"/>
    <w:rPr>
      <w:rFonts w:hint="eastAsia" w:ascii="宋体" w:hAnsi="宋体" w:eastAsia="宋体" w:cs="宋体"/>
      <w:color w:val="000000"/>
      <w:sz w:val="20"/>
      <w:szCs w:val="20"/>
      <w:u w:val="none"/>
    </w:rPr>
  </w:style>
  <w:style w:type="character" w:customStyle="1" w:styleId="37">
    <w:name w:val="font51"/>
    <w:basedOn w:val="14"/>
    <w:qFormat/>
    <w:uiPriority w:val="0"/>
    <w:rPr>
      <w:rFonts w:hint="eastAsia" w:ascii="宋体" w:hAnsi="宋体" w:eastAsia="宋体" w:cs="宋体"/>
      <w:color w:val="000000"/>
      <w:sz w:val="22"/>
      <w:szCs w:val="22"/>
      <w:u w:val="none"/>
    </w:rPr>
  </w:style>
  <w:style w:type="character" w:customStyle="1" w:styleId="38">
    <w:name w:val="font61"/>
    <w:basedOn w:val="14"/>
    <w:qFormat/>
    <w:uiPriority w:val="0"/>
    <w:rPr>
      <w:rFonts w:hint="eastAsia" w:ascii="宋体" w:hAnsi="宋体" w:eastAsia="宋体" w:cs="宋体"/>
      <w:color w:val="000000"/>
      <w:sz w:val="20"/>
      <w:szCs w:val="20"/>
      <w:u w:val="none"/>
    </w:rPr>
  </w:style>
  <w:style w:type="character" w:customStyle="1" w:styleId="39">
    <w:name w:val="font41"/>
    <w:basedOn w:val="14"/>
    <w:qFormat/>
    <w:uiPriority w:val="0"/>
    <w:rPr>
      <w:rFonts w:hint="eastAsia" w:ascii="宋体" w:hAnsi="宋体" w:eastAsia="宋体" w:cs="宋体"/>
      <w:color w:val="000000"/>
      <w:sz w:val="22"/>
      <w:szCs w:val="22"/>
      <w:u w:val="none"/>
    </w:rPr>
  </w:style>
  <w:style w:type="character" w:customStyle="1" w:styleId="40">
    <w:name w:val="font0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07A64-E657-4524-BF2C-829B5F5BA2E3}">
  <ds:schemaRefs/>
</ds:datastoreItem>
</file>

<file path=docProps/app.xml><?xml version="1.0" encoding="utf-8"?>
<Properties xmlns="http://schemas.openxmlformats.org/officeDocument/2006/extended-properties" xmlns:vt="http://schemas.openxmlformats.org/officeDocument/2006/docPropsVTypes">
  <Template>Normal</Template>
  <Pages>33</Pages>
  <Words>1835</Words>
  <Characters>10463</Characters>
  <Lines>87</Lines>
  <Paragraphs>24</Paragraphs>
  <TotalTime>102</TotalTime>
  <ScaleCrop>false</ScaleCrop>
  <LinksUpToDate>false</LinksUpToDate>
  <CharactersWithSpaces>12274</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yj</dc:creator>
  <cp:lastModifiedBy>SHY</cp:lastModifiedBy>
  <cp:lastPrinted>2021-03-18T02:58:00Z</cp:lastPrinted>
  <dcterms:modified xsi:type="dcterms:W3CDTF">2021-03-18T08:30:40Z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